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502"/>
      </w:tblGrid>
      <w:tr w:rsidR="00F30F5C" w:rsidRPr="00325C10" w:rsidTr="00FF408E">
        <w:trPr>
          <w:trHeight w:val="1833"/>
        </w:trPr>
        <w:tc>
          <w:tcPr>
            <w:tcW w:w="4928" w:type="dxa"/>
          </w:tcPr>
          <w:p w:rsidR="00F30F5C" w:rsidRPr="00325C10" w:rsidRDefault="00F30F5C" w:rsidP="00CB0A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25C10">
              <w:rPr>
                <w:b/>
                <w:sz w:val="28"/>
                <w:szCs w:val="28"/>
              </w:rPr>
              <w:t>СОГЛАСОВАНО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 xml:space="preserve">Департамент образования 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 xml:space="preserve">и молодежной политики 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 xml:space="preserve">Ханты-Мансийского 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>Автономного округа – Югры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 xml:space="preserve">Директор 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 xml:space="preserve">_______________ А.В. </w:t>
            </w:r>
            <w:proofErr w:type="spellStart"/>
            <w:r w:rsidRPr="00325C10">
              <w:rPr>
                <w:sz w:val="28"/>
                <w:szCs w:val="28"/>
              </w:rPr>
              <w:t>Грибцова</w:t>
            </w:r>
            <w:proofErr w:type="spellEnd"/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>Приказ № ______________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>«___» _____________   2011г.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F30F5C" w:rsidRPr="00325C10" w:rsidRDefault="00F30F5C" w:rsidP="00CB0A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25C10">
              <w:rPr>
                <w:b/>
                <w:sz w:val="28"/>
                <w:szCs w:val="28"/>
              </w:rPr>
              <w:t>УТВЕРЖДЕНО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>Департамент по управлению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>государственным имуществом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>Ханты-Мансийского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>автономного округа – Югры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>Директор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 xml:space="preserve">_____________ М.В. Шевченко 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>распоряжение № ________</w:t>
            </w:r>
          </w:p>
          <w:p w:rsidR="00F30F5C" w:rsidRPr="00325C10" w:rsidRDefault="00F30F5C" w:rsidP="00CB0A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5C10">
              <w:rPr>
                <w:sz w:val="28"/>
                <w:szCs w:val="28"/>
              </w:rPr>
              <w:t>«____»___________ 2011г.</w:t>
            </w:r>
          </w:p>
        </w:tc>
      </w:tr>
    </w:tbl>
    <w:p w:rsidR="002C3BEB" w:rsidRPr="00325C10" w:rsidRDefault="002C3BEB" w:rsidP="00CB0AAD">
      <w:pPr>
        <w:shd w:val="clear" w:color="auto" w:fill="FFFFFF"/>
        <w:spacing w:before="518" w:line="276" w:lineRule="auto"/>
        <w:ind w:left="19"/>
        <w:jc w:val="center"/>
        <w:rPr>
          <w:sz w:val="28"/>
          <w:szCs w:val="28"/>
        </w:rPr>
      </w:pPr>
    </w:p>
    <w:p w:rsidR="00E41113" w:rsidRDefault="00E41113" w:rsidP="00CB0AAD">
      <w:pPr>
        <w:spacing w:line="276" w:lineRule="auto"/>
        <w:jc w:val="center"/>
        <w:rPr>
          <w:sz w:val="28"/>
          <w:szCs w:val="28"/>
        </w:rPr>
      </w:pPr>
    </w:p>
    <w:p w:rsidR="00E41113" w:rsidRDefault="00E41113" w:rsidP="00CB0AAD">
      <w:pPr>
        <w:spacing w:line="276" w:lineRule="auto"/>
        <w:jc w:val="center"/>
        <w:rPr>
          <w:sz w:val="28"/>
          <w:szCs w:val="28"/>
        </w:rPr>
      </w:pPr>
    </w:p>
    <w:p w:rsidR="00E41113" w:rsidRDefault="00E41113" w:rsidP="00CB0AAD">
      <w:pPr>
        <w:spacing w:line="276" w:lineRule="auto"/>
        <w:jc w:val="center"/>
        <w:rPr>
          <w:sz w:val="28"/>
          <w:szCs w:val="28"/>
        </w:rPr>
      </w:pPr>
    </w:p>
    <w:p w:rsidR="002C3BEB" w:rsidRPr="00325C10" w:rsidRDefault="002C3BEB" w:rsidP="00CB0AAD">
      <w:pPr>
        <w:spacing w:line="276" w:lineRule="auto"/>
        <w:jc w:val="center"/>
        <w:rPr>
          <w:sz w:val="28"/>
          <w:szCs w:val="28"/>
        </w:rPr>
      </w:pPr>
      <w:r w:rsidRPr="00325C10">
        <w:rPr>
          <w:sz w:val="28"/>
          <w:szCs w:val="28"/>
        </w:rPr>
        <w:t>УСТАВ</w:t>
      </w:r>
    </w:p>
    <w:p w:rsidR="002C3BEB" w:rsidRPr="00325C10" w:rsidRDefault="002C3BEB" w:rsidP="00CB0AAD">
      <w:pPr>
        <w:spacing w:line="276" w:lineRule="auto"/>
        <w:jc w:val="center"/>
        <w:rPr>
          <w:sz w:val="28"/>
          <w:szCs w:val="28"/>
        </w:rPr>
      </w:pPr>
    </w:p>
    <w:p w:rsidR="002C3BEB" w:rsidRPr="00325C10" w:rsidRDefault="002C3BEB" w:rsidP="00CB0AAD">
      <w:pPr>
        <w:pStyle w:val="3"/>
        <w:shd w:val="clear" w:color="auto" w:fill="auto"/>
        <w:spacing w:line="276" w:lineRule="auto"/>
        <w:rPr>
          <w:szCs w:val="28"/>
        </w:rPr>
      </w:pPr>
      <w:r w:rsidRPr="00325C10">
        <w:rPr>
          <w:szCs w:val="28"/>
        </w:rPr>
        <w:t>Казенного учреждения</w:t>
      </w:r>
    </w:p>
    <w:p w:rsidR="002C3BEB" w:rsidRDefault="002C3BEB" w:rsidP="00CB0AAD">
      <w:pPr>
        <w:pStyle w:val="3"/>
        <w:shd w:val="clear" w:color="auto" w:fill="auto"/>
        <w:spacing w:line="276" w:lineRule="auto"/>
        <w:rPr>
          <w:szCs w:val="28"/>
        </w:rPr>
      </w:pPr>
      <w:r w:rsidRPr="00325C10">
        <w:rPr>
          <w:szCs w:val="28"/>
        </w:rPr>
        <w:t>Ханты-Мансийского автономного округа – Югры</w:t>
      </w:r>
    </w:p>
    <w:p w:rsidR="00E41113" w:rsidRDefault="00E41113" w:rsidP="00CB0AAD">
      <w:pPr>
        <w:pStyle w:val="3"/>
        <w:shd w:val="clear" w:color="auto" w:fill="auto"/>
        <w:spacing w:line="276" w:lineRule="auto"/>
        <w:rPr>
          <w:spacing w:val="-1"/>
          <w:szCs w:val="28"/>
        </w:rPr>
      </w:pPr>
      <w:r w:rsidRPr="00923827">
        <w:rPr>
          <w:szCs w:val="28"/>
        </w:rPr>
        <w:t xml:space="preserve">для </w:t>
      </w:r>
      <w:r w:rsidRPr="00923827">
        <w:rPr>
          <w:spacing w:val="-1"/>
          <w:szCs w:val="28"/>
        </w:rPr>
        <w:t>обучающихся, воспитанников</w:t>
      </w:r>
    </w:p>
    <w:p w:rsidR="00E41113" w:rsidRDefault="00E41113" w:rsidP="00CB0AAD">
      <w:pPr>
        <w:pStyle w:val="3"/>
        <w:shd w:val="clear" w:color="auto" w:fill="auto"/>
        <w:spacing w:line="276" w:lineRule="auto"/>
        <w:rPr>
          <w:spacing w:val="-1"/>
          <w:szCs w:val="28"/>
        </w:rPr>
      </w:pPr>
      <w:r w:rsidRPr="00923827">
        <w:rPr>
          <w:spacing w:val="-1"/>
          <w:szCs w:val="28"/>
        </w:rPr>
        <w:t xml:space="preserve"> с ограниченными возможностями здоровья </w:t>
      </w:r>
    </w:p>
    <w:p w:rsidR="00E41113" w:rsidRPr="00325C10" w:rsidRDefault="00E41113" w:rsidP="00CB0AAD">
      <w:pPr>
        <w:pStyle w:val="3"/>
        <w:shd w:val="clear" w:color="auto" w:fill="auto"/>
        <w:spacing w:line="276" w:lineRule="auto"/>
        <w:rPr>
          <w:szCs w:val="28"/>
        </w:rPr>
      </w:pPr>
      <w:r w:rsidRPr="00923827">
        <w:rPr>
          <w:spacing w:val="-3"/>
          <w:szCs w:val="28"/>
        </w:rPr>
        <w:t>«Нефтеюганская</w:t>
      </w:r>
      <w:r w:rsidRPr="00923827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 xml:space="preserve"> </w:t>
      </w:r>
      <w:r w:rsidRPr="00923827">
        <w:rPr>
          <w:spacing w:val="-3"/>
          <w:szCs w:val="28"/>
        </w:rPr>
        <w:t>специальная</w:t>
      </w:r>
      <w:r>
        <w:rPr>
          <w:spacing w:val="-3"/>
          <w:szCs w:val="28"/>
        </w:rPr>
        <w:t xml:space="preserve"> </w:t>
      </w:r>
      <w:r w:rsidRPr="00923827">
        <w:rPr>
          <w:rFonts w:hAnsi="Arial"/>
          <w:spacing w:val="-3"/>
          <w:szCs w:val="28"/>
        </w:rPr>
        <w:t>(</w:t>
      </w:r>
      <w:r w:rsidRPr="00923827">
        <w:rPr>
          <w:spacing w:val="-3"/>
          <w:szCs w:val="28"/>
        </w:rPr>
        <w:t>коррекционная)</w:t>
      </w:r>
      <w:r>
        <w:rPr>
          <w:spacing w:val="-3"/>
          <w:szCs w:val="28"/>
        </w:rPr>
        <w:t xml:space="preserve"> </w:t>
      </w:r>
      <w:r w:rsidRPr="00923827">
        <w:rPr>
          <w:spacing w:val="-4"/>
          <w:szCs w:val="28"/>
        </w:rPr>
        <w:t xml:space="preserve">начальная </w:t>
      </w:r>
      <w:r w:rsidRPr="00923827">
        <w:rPr>
          <w:szCs w:val="28"/>
        </w:rPr>
        <w:t xml:space="preserve">общеобразовательная школа </w:t>
      </w:r>
      <w:r w:rsidRPr="00923827">
        <w:rPr>
          <w:bCs/>
          <w:szCs w:val="28"/>
          <w:lang w:val="en-US"/>
        </w:rPr>
        <w:t>VII</w:t>
      </w:r>
      <w:r w:rsidRPr="00923827">
        <w:rPr>
          <w:bCs/>
          <w:szCs w:val="28"/>
        </w:rPr>
        <w:t xml:space="preserve"> </w:t>
      </w:r>
      <w:r w:rsidRPr="00923827">
        <w:rPr>
          <w:szCs w:val="28"/>
        </w:rPr>
        <w:t>вида»</w:t>
      </w:r>
    </w:p>
    <w:p w:rsidR="002C3BEB" w:rsidRPr="00325C10" w:rsidRDefault="002C3BEB" w:rsidP="00CB0AAD">
      <w:pPr>
        <w:spacing w:line="276" w:lineRule="auto"/>
        <w:ind w:right="-143"/>
        <w:jc w:val="center"/>
        <w:rPr>
          <w:b/>
          <w:sz w:val="28"/>
          <w:szCs w:val="28"/>
        </w:rPr>
      </w:pPr>
    </w:p>
    <w:p w:rsidR="002C3BEB" w:rsidRPr="00325C10" w:rsidRDefault="002C3BEB" w:rsidP="00CB0AAD">
      <w:pPr>
        <w:spacing w:line="276" w:lineRule="auto"/>
        <w:ind w:right="-143"/>
        <w:jc w:val="both"/>
        <w:rPr>
          <w:sz w:val="28"/>
          <w:szCs w:val="28"/>
        </w:rPr>
      </w:pPr>
      <w:r w:rsidRPr="00325C10">
        <w:rPr>
          <w:sz w:val="28"/>
          <w:szCs w:val="28"/>
        </w:rPr>
        <w:t xml:space="preserve">    </w:t>
      </w:r>
    </w:p>
    <w:p w:rsidR="002C3BEB" w:rsidRPr="00325C10" w:rsidRDefault="002C3BEB" w:rsidP="00CB0AAD">
      <w:pPr>
        <w:spacing w:line="276" w:lineRule="auto"/>
        <w:ind w:right="-143"/>
        <w:jc w:val="both"/>
        <w:rPr>
          <w:b/>
          <w:sz w:val="28"/>
          <w:szCs w:val="28"/>
        </w:rPr>
      </w:pPr>
    </w:p>
    <w:p w:rsidR="002C3BEB" w:rsidRPr="00325C10" w:rsidRDefault="002C3BEB" w:rsidP="00CB0AAD">
      <w:pPr>
        <w:spacing w:line="276" w:lineRule="auto"/>
        <w:ind w:right="-143"/>
        <w:jc w:val="both"/>
        <w:rPr>
          <w:sz w:val="28"/>
          <w:szCs w:val="28"/>
        </w:rPr>
      </w:pPr>
    </w:p>
    <w:p w:rsidR="002C3BEB" w:rsidRPr="00325C10" w:rsidRDefault="002C3BEB" w:rsidP="00CB0AAD">
      <w:pPr>
        <w:spacing w:line="276" w:lineRule="auto"/>
        <w:jc w:val="both"/>
        <w:rPr>
          <w:b/>
          <w:sz w:val="28"/>
          <w:szCs w:val="28"/>
        </w:rPr>
      </w:pPr>
    </w:p>
    <w:p w:rsidR="002C3BEB" w:rsidRPr="00325C10" w:rsidRDefault="002C3BEB" w:rsidP="00CB0AAD">
      <w:pPr>
        <w:spacing w:line="276" w:lineRule="auto"/>
        <w:jc w:val="both"/>
        <w:rPr>
          <w:b/>
          <w:sz w:val="28"/>
          <w:szCs w:val="28"/>
        </w:rPr>
      </w:pPr>
    </w:p>
    <w:p w:rsidR="002C3BEB" w:rsidRPr="00325C10" w:rsidRDefault="002C3BEB" w:rsidP="00CB0AAD">
      <w:pPr>
        <w:spacing w:line="276" w:lineRule="auto"/>
        <w:jc w:val="both"/>
        <w:rPr>
          <w:b/>
          <w:sz w:val="28"/>
          <w:szCs w:val="28"/>
        </w:rPr>
      </w:pPr>
    </w:p>
    <w:p w:rsidR="002C3BEB" w:rsidRPr="00325C10" w:rsidRDefault="002C3BEB" w:rsidP="00CB0AAD">
      <w:pPr>
        <w:pStyle w:val="1"/>
        <w:spacing w:line="276" w:lineRule="auto"/>
        <w:jc w:val="both"/>
        <w:rPr>
          <w:szCs w:val="28"/>
        </w:rPr>
      </w:pPr>
    </w:p>
    <w:p w:rsidR="002C3BEB" w:rsidRPr="00325C10" w:rsidRDefault="002C3BEB" w:rsidP="00CB0AAD">
      <w:pPr>
        <w:spacing w:line="276" w:lineRule="auto"/>
        <w:jc w:val="both"/>
        <w:rPr>
          <w:b/>
          <w:sz w:val="28"/>
          <w:szCs w:val="28"/>
        </w:rPr>
      </w:pPr>
    </w:p>
    <w:p w:rsidR="002C3BEB" w:rsidRPr="00325C10" w:rsidRDefault="002C3BEB" w:rsidP="00CB0AAD">
      <w:pPr>
        <w:spacing w:line="276" w:lineRule="auto"/>
        <w:jc w:val="both"/>
        <w:rPr>
          <w:b/>
          <w:sz w:val="28"/>
          <w:szCs w:val="28"/>
        </w:rPr>
      </w:pPr>
    </w:p>
    <w:p w:rsidR="002C3BEB" w:rsidRPr="00325C10" w:rsidRDefault="002C3BEB" w:rsidP="00CB0AAD">
      <w:pPr>
        <w:spacing w:line="276" w:lineRule="auto"/>
        <w:jc w:val="both"/>
        <w:rPr>
          <w:b/>
          <w:sz w:val="28"/>
          <w:szCs w:val="28"/>
        </w:rPr>
      </w:pPr>
    </w:p>
    <w:p w:rsidR="00313490" w:rsidRPr="00325C10" w:rsidRDefault="00313490" w:rsidP="00CB0AAD">
      <w:pPr>
        <w:spacing w:line="276" w:lineRule="auto"/>
        <w:jc w:val="center"/>
        <w:rPr>
          <w:sz w:val="28"/>
          <w:szCs w:val="28"/>
        </w:rPr>
      </w:pPr>
    </w:p>
    <w:p w:rsidR="00313490" w:rsidRPr="00325C10" w:rsidRDefault="00313490" w:rsidP="00CB0AAD">
      <w:pPr>
        <w:spacing w:line="276" w:lineRule="auto"/>
        <w:jc w:val="both"/>
        <w:rPr>
          <w:sz w:val="28"/>
          <w:szCs w:val="28"/>
        </w:rPr>
      </w:pPr>
    </w:p>
    <w:p w:rsidR="002C3BEB" w:rsidRPr="00325C10" w:rsidRDefault="002C3BEB" w:rsidP="00CB0AAD">
      <w:pPr>
        <w:spacing w:line="276" w:lineRule="auto"/>
        <w:jc w:val="center"/>
        <w:rPr>
          <w:sz w:val="28"/>
          <w:szCs w:val="28"/>
        </w:rPr>
      </w:pPr>
      <w:r w:rsidRPr="00325C10">
        <w:rPr>
          <w:sz w:val="28"/>
          <w:szCs w:val="28"/>
        </w:rPr>
        <w:t>2011 год</w:t>
      </w:r>
    </w:p>
    <w:p w:rsidR="002C3BEB" w:rsidRPr="00325C10" w:rsidRDefault="002C3BEB" w:rsidP="00CB0AAD">
      <w:pPr>
        <w:shd w:val="clear" w:color="auto" w:fill="FFFFFF"/>
        <w:spacing w:before="518" w:line="276" w:lineRule="auto"/>
        <w:ind w:left="19"/>
        <w:jc w:val="both"/>
        <w:rPr>
          <w:sz w:val="28"/>
          <w:szCs w:val="28"/>
        </w:rPr>
      </w:pPr>
    </w:p>
    <w:p w:rsidR="00D77897" w:rsidRPr="007D32C5" w:rsidRDefault="00EB2C10" w:rsidP="00CB0AAD">
      <w:pPr>
        <w:shd w:val="clear" w:color="auto" w:fill="FFFFFF"/>
        <w:spacing w:before="518" w:line="276" w:lineRule="auto"/>
        <w:jc w:val="both"/>
        <w:rPr>
          <w:b/>
          <w:sz w:val="28"/>
          <w:szCs w:val="28"/>
        </w:rPr>
      </w:pPr>
      <w:r w:rsidRPr="002C057F">
        <w:rPr>
          <w:b/>
          <w:sz w:val="28"/>
          <w:szCs w:val="28"/>
        </w:rPr>
        <w:t>Раздел</w:t>
      </w:r>
      <w:r w:rsidR="007D32C5" w:rsidRPr="002C057F">
        <w:rPr>
          <w:b/>
          <w:sz w:val="28"/>
          <w:szCs w:val="28"/>
        </w:rPr>
        <w:t xml:space="preserve"> 1</w:t>
      </w:r>
      <w:r w:rsidRPr="002C057F">
        <w:rPr>
          <w:b/>
          <w:bCs/>
          <w:sz w:val="28"/>
          <w:szCs w:val="28"/>
        </w:rPr>
        <w:t>. ОБЩИЕ ПОЛОЖЕНИЯ</w:t>
      </w:r>
    </w:p>
    <w:p w:rsidR="00EA2266" w:rsidRPr="00923827" w:rsidRDefault="00D77897" w:rsidP="00923827">
      <w:pPr>
        <w:shd w:val="clear" w:color="auto" w:fill="FFFFFF"/>
        <w:tabs>
          <w:tab w:val="left" w:pos="1478"/>
          <w:tab w:val="left" w:pos="2890"/>
          <w:tab w:val="left" w:pos="5270"/>
          <w:tab w:val="left" w:pos="8150"/>
        </w:tabs>
        <w:spacing w:before="317" w:line="276" w:lineRule="auto"/>
        <w:ind w:left="10" w:right="10" w:firstLine="557"/>
        <w:jc w:val="both"/>
        <w:rPr>
          <w:sz w:val="28"/>
          <w:szCs w:val="28"/>
        </w:rPr>
      </w:pPr>
      <w:r w:rsidRPr="00325C10">
        <w:rPr>
          <w:sz w:val="28"/>
          <w:szCs w:val="28"/>
        </w:rPr>
        <w:t xml:space="preserve">1.1. Казенное учреждение Ханты-Мансийского автономного округа – </w:t>
      </w:r>
      <w:r w:rsidRPr="00923827">
        <w:rPr>
          <w:sz w:val="28"/>
          <w:szCs w:val="28"/>
        </w:rPr>
        <w:t xml:space="preserve">Югры </w:t>
      </w:r>
      <w:r w:rsidR="00EA2266" w:rsidRPr="00923827">
        <w:rPr>
          <w:sz w:val="28"/>
          <w:szCs w:val="28"/>
        </w:rPr>
        <w:t xml:space="preserve">для </w:t>
      </w:r>
      <w:r w:rsidR="00EA2266" w:rsidRPr="00923827">
        <w:rPr>
          <w:spacing w:val="-1"/>
          <w:sz w:val="28"/>
          <w:szCs w:val="28"/>
        </w:rPr>
        <w:t xml:space="preserve">обучающихся, воспитанников с ограниченными возможностями здоровья </w:t>
      </w:r>
      <w:r w:rsidR="00EA2266" w:rsidRPr="00923827">
        <w:rPr>
          <w:spacing w:val="-3"/>
          <w:sz w:val="28"/>
          <w:szCs w:val="28"/>
        </w:rPr>
        <w:t>«Нефтеюганская</w:t>
      </w:r>
      <w:r w:rsidR="00EA2266" w:rsidRPr="00923827">
        <w:rPr>
          <w:rFonts w:ascii="Arial" w:hAnsi="Arial" w:cs="Arial"/>
          <w:sz w:val="28"/>
          <w:szCs w:val="28"/>
        </w:rPr>
        <w:tab/>
      </w:r>
      <w:r w:rsidR="00EA2266" w:rsidRPr="00923827">
        <w:rPr>
          <w:spacing w:val="-3"/>
          <w:sz w:val="28"/>
          <w:szCs w:val="28"/>
        </w:rPr>
        <w:t>специальна</w:t>
      </w:r>
      <w:r w:rsidR="00923827" w:rsidRPr="00923827">
        <w:rPr>
          <w:spacing w:val="-3"/>
          <w:sz w:val="28"/>
          <w:szCs w:val="28"/>
        </w:rPr>
        <w:t>я</w:t>
      </w:r>
      <w:r w:rsidR="00923827">
        <w:rPr>
          <w:spacing w:val="-3"/>
          <w:sz w:val="28"/>
          <w:szCs w:val="28"/>
        </w:rPr>
        <w:t xml:space="preserve"> </w:t>
      </w:r>
      <w:r w:rsidR="00EA2266" w:rsidRPr="00923827">
        <w:rPr>
          <w:rFonts w:hAnsi="Arial"/>
          <w:spacing w:val="-3"/>
          <w:sz w:val="28"/>
          <w:szCs w:val="28"/>
        </w:rPr>
        <w:t>(</w:t>
      </w:r>
      <w:r w:rsidR="00EA2266" w:rsidRPr="00923827">
        <w:rPr>
          <w:spacing w:val="-3"/>
          <w:sz w:val="28"/>
          <w:szCs w:val="28"/>
        </w:rPr>
        <w:t>коррекционная)</w:t>
      </w:r>
      <w:r w:rsidR="00923827">
        <w:rPr>
          <w:spacing w:val="-3"/>
          <w:sz w:val="28"/>
          <w:szCs w:val="28"/>
        </w:rPr>
        <w:t xml:space="preserve"> </w:t>
      </w:r>
      <w:r w:rsidR="00EA2266" w:rsidRPr="00923827">
        <w:rPr>
          <w:spacing w:val="-4"/>
          <w:sz w:val="28"/>
          <w:szCs w:val="28"/>
        </w:rPr>
        <w:t>начальная</w:t>
      </w:r>
      <w:r w:rsidR="00923827" w:rsidRPr="00923827">
        <w:rPr>
          <w:spacing w:val="-4"/>
          <w:sz w:val="28"/>
          <w:szCs w:val="28"/>
        </w:rPr>
        <w:t xml:space="preserve"> </w:t>
      </w:r>
      <w:r w:rsidR="00EA2266" w:rsidRPr="00923827">
        <w:rPr>
          <w:sz w:val="28"/>
          <w:szCs w:val="28"/>
        </w:rPr>
        <w:t xml:space="preserve">общеобразовательная школа </w:t>
      </w:r>
      <w:r w:rsidR="00EA2266" w:rsidRPr="00B63D15">
        <w:rPr>
          <w:bCs/>
          <w:sz w:val="28"/>
          <w:szCs w:val="28"/>
          <w:lang w:val="en-US"/>
        </w:rPr>
        <w:t>VII</w:t>
      </w:r>
      <w:r w:rsidR="00EA2266" w:rsidRPr="00923827">
        <w:rPr>
          <w:b/>
          <w:bCs/>
          <w:sz w:val="28"/>
          <w:szCs w:val="28"/>
        </w:rPr>
        <w:t xml:space="preserve"> </w:t>
      </w:r>
      <w:r w:rsidR="00EA2266" w:rsidRPr="00923827">
        <w:rPr>
          <w:sz w:val="28"/>
          <w:szCs w:val="28"/>
        </w:rPr>
        <w:t xml:space="preserve">вида» </w:t>
      </w:r>
      <w:r w:rsidRPr="00923827">
        <w:rPr>
          <w:sz w:val="28"/>
          <w:szCs w:val="28"/>
        </w:rPr>
        <w:t>(</w:t>
      </w:r>
      <w:r w:rsidRPr="00923827">
        <w:rPr>
          <w:snapToGrid w:val="0"/>
          <w:sz w:val="28"/>
          <w:szCs w:val="28"/>
        </w:rPr>
        <w:t xml:space="preserve">далее </w:t>
      </w:r>
      <w:r w:rsidRPr="00923827">
        <w:rPr>
          <w:sz w:val="28"/>
          <w:szCs w:val="28"/>
        </w:rPr>
        <w:t xml:space="preserve">– Учреждение) создано </w:t>
      </w:r>
      <w:r w:rsidR="00B63D15">
        <w:rPr>
          <w:sz w:val="28"/>
          <w:szCs w:val="28"/>
        </w:rPr>
        <w:t xml:space="preserve">в </w:t>
      </w:r>
      <w:r w:rsidR="00EA2266" w:rsidRPr="00923827">
        <w:rPr>
          <w:spacing w:val="-1"/>
          <w:sz w:val="28"/>
          <w:szCs w:val="28"/>
        </w:rPr>
        <w:t>соответствии с гражданским законодательством Российской Федерации.</w:t>
      </w:r>
    </w:p>
    <w:p w:rsidR="00EA2266" w:rsidRPr="00923827" w:rsidRDefault="00D77897" w:rsidP="008749B2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923827">
        <w:rPr>
          <w:sz w:val="28"/>
          <w:szCs w:val="28"/>
        </w:rPr>
        <w:t xml:space="preserve">Учредителем Учреждения является Ханты-Мансийский автономный округ – </w:t>
      </w:r>
      <w:proofErr w:type="spellStart"/>
      <w:r w:rsidRPr="00923827">
        <w:rPr>
          <w:sz w:val="28"/>
          <w:szCs w:val="28"/>
        </w:rPr>
        <w:t>Югра</w:t>
      </w:r>
      <w:proofErr w:type="spellEnd"/>
      <w:r w:rsidRPr="00923827">
        <w:rPr>
          <w:sz w:val="28"/>
          <w:szCs w:val="28"/>
        </w:rPr>
        <w:t xml:space="preserve">. </w:t>
      </w:r>
    </w:p>
    <w:p w:rsidR="00EA2266" w:rsidRPr="00325C10" w:rsidRDefault="00EA2266" w:rsidP="00857C35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 w:rsidRPr="00306E81">
        <w:rPr>
          <w:spacing w:val="-1"/>
          <w:sz w:val="28"/>
          <w:szCs w:val="28"/>
        </w:rPr>
        <w:t xml:space="preserve">Учреждение находится в ведении Департамента образования и науки </w:t>
      </w:r>
      <w:r w:rsidRPr="00306E81">
        <w:rPr>
          <w:sz w:val="28"/>
          <w:szCs w:val="28"/>
        </w:rPr>
        <w:t xml:space="preserve">Ханты-Мансийского автономного </w:t>
      </w:r>
      <w:proofErr w:type="spellStart"/>
      <w:r w:rsidRPr="00306E81">
        <w:rPr>
          <w:sz w:val="28"/>
          <w:szCs w:val="28"/>
        </w:rPr>
        <w:t>округа-Югры</w:t>
      </w:r>
      <w:proofErr w:type="spellEnd"/>
      <w:r w:rsidRPr="00306E81">
        <w:rPr>
          <w:sz w:val="28"/>
          <w:szCs w:val="28"/>
        </w:rPr>
        <w:t xml:space="preserve"> (далее </w:t>
      </w:r>
      <w:r w:rsidR="00857C35" w:rsidRPr="00306E81">
        <w:rPr>
          <w:sz w:val="28"/>
          <w:szCs w:val="28"/>
        </w:rPr>
        <w:t>–</w:t>
      </w:r>
      <w:r w:rsidRPr="00306E81">
        <w:rPr>
          <w:sz w:val="28"/>
          <w:szCs w:val="28"/>
        </w:rPr>
        <w:t xml:space="preserve"> Вышестоящая</w:t>
      </w:r>
      <w:r w:rsidR="00857C35">
        <w:rPr>
          <w:sz w:val="28"/>
          <w:szCs w:val="28"/>
        </w:rPr>
        <w:t xml:space="preserve"> организация).</w:t>
      </w:r>
    </w:p>
    <w:p w:rsidR="00EA2266" w:rsidRPr="00325C10" w:rsidRDefault="00D77897" w:rsidP="00033D23">
      <w:pPr>
        <w:shd w:val="clear" w:color="auto" w:fill="FFFFFF"/>
        <w:tabs>
          <w:tab w:val="left" w:pos="1277"/>
        </w:tabs>
        <w:spacing w:line="276" w:lineRule="auto"/>
        <w:ind w:firstLine="567"/>
        <w:jc w:val="both"/>
        <w:rPr>
          <w:sz w:val="28"/>
          <w:szCs w:val="28"/>
        </w:rPr>
      </w:pPr>
      <w:r w:rsidRPr="00325C10">
        <w:rPr>
          <w:sz w:val="28"/>
          <w:szCs w:val="28"/>
        </w:rPr>
        <w:t>1.2. Полное наименование: Казенное учреждение Ханты-Мансийс</w:t>
      </w:r>
      <w:r w:rsidR="00D2168C" w:rsidRPr="00325C10">
        <w:rPr>
          <w:sz w:val="28"/>
          <w:szCs w:val="28"/>
        </w:rPr>
        <w:t xml:space="preserve">кого автономного округа – Югры для обучающихся, воспитанников с ограниченными возможностями здоровья «Нефтеюганская специальная (коррекционная) начальная общеобразовательная школа </w:t>
      </w:r>
      <w:r w:rsidR="00D2168C" w:rsidRPr="00B63D15">
        <w:rPr>
          <w:bCs/>
          <w:sz w:val="28"/>
          <w:szCs w:val="28"/>
          <w:lang w:val="en-US"/>
        </w:rPr>
        <w:t>VII</w:t>
      </w:r>
      <w:r w:rsidR="00D2168C" w:rsidRPr="00B63D15">
        <w:rPr>
          <w:bCs/>
          <w:sz w:val="28"/>
          <w:szCs w:val="28"/>
        </w:rPr>
        <w:t xml:space="preserve"> </w:t>
      </w:r>
      <w:r w:rsidR="00D2168C" w:rsidRPr="00325C10">
        <w:rPr>
          <w:sz w:val="28"/>
          <w:szCs w:val="28"/>
        </w:rPr>
        <w:t>вида».</w:t>
      </w:r>
      <w:r w:rsidR="00033D23">
        <w:rPr>
          <w:sz w:val="28"/>
          <w:szCs w:val="28"/>
        </w:rPr>
        <w:t xml:space="preserve"> </w:t>
      </w:r>
      <w:r w:rsidRPr="00325C10">
        <w:rPr>
          <w:sz w:val="28"/>
          <w:szCs w:val="28"/>
        </w:rPr>
        <w:t>Сокращенно</w:t>
      </w:r>
      <w:r w:rsidR="00D2168C" w:rsidRPr="00325C10">
        <w:rPr>
          <w:sz w:val="28"/>
          <w:szCs w:val="28"/>
        </w:rPr>
        <w:t>е наименование: КУ «</w:t>
      </w:r>
      <w:r w:rsidR="00306E81">
        <w:rPr>
          <w:sz w:val="28"/>
          <w:szCs w:val="28"/>
        </w:rPr>
        <w:t>Н</w:t>
      </w:r>
      <w:proofErr w:type="gramStart"/>
      <w:r w:rsidR="00306E81">
        <w:rPr>
          <w:sz w:val="28"/>
          <w:szCs w:val="28"/>
        </w:rPr>
        <w:t>С(</w:t>
      </w:r>
      <w:proofErr w:type="gramEnd"/>
      <w:r w:rsidR="00306E81">
        <w:rPr>
          <w:sz w:val="28"/>
          <w:szCs w:val="28"/>
        </w:rPr>
        <w:t>к)</w:t>
      </w:r>
      <w:r w:rsidR="00103DDF">
        <w:rPr>
          <w:sz w:val="28"/>
          <w:szCs w:val="28"/>
        </w:rPr>
        <w:t xml:space="preserve"> </w:t>
      </w:r>
      <w:r w:rsidR="00306E81">
        <w:rPr>
          <w:sz w:val="28"/>
          <w:szCs w:val="28"/>
        </w:rPr>
        <w:t>НОШ</w:t>
      </w:r>
      <w:r w:rsidR="00D2168C" w:rsidRPr="00325C10">
        <w:rPr>
          <w:spacing w:val="-1"/>
          <w:sz w:val="28"/>
          <w:szCs w:val="28"/>
        </w:rPr>
        <w:t xml:space="preserve"> </w:t>
      </w:r>
      <w:r w:rsidR="00D2168C" w:rsidRPr="00B63D15">
        <w:rPr>
          <w:bCs/>
          <w:spacing w:val="-1"/>
          <w:sz w:val="28"/>
          <w:szCs w:val="28"/>
          <w:lang w:val="en-US"/>
        </w:rPr>
        <w:t>VII</w:t>
      </w:r>
      <w:r w:rsidR="00D2168C" w:rsidRPr="00325C10">
        <w:rPr>
          <w:b/>
          <w:bCs/>
          <w:spacing w:val="-1"/>
          <w:sz w:val="28"/>
          <w:szCs w:val="28"/>
        </w:rPr>
        <w:t xml:space="preserve"> </w:t>
      </w:r>
      <w:r w:rsidR="00D2168C" w:rsidRPr="00325C10">
        <w:rPr>
          <w:spacing w:val="-1"/>
          <w:sz w:val="28"/>
          <w:szCs w:val="28"/>
        </w:rPr>
        <w:t>вида».</w:t>
      </w:r>
      <w:r w:rsidRPr="00325C10">
        <w:rPr>
          <w:sz w:val="28"/>
          <w:szCs w:val="28"/>
        </w:rPr>
        <w:t xml:space="preserve"> </w:t>
      </w:r>
    </w:p>
    <w:p w:rsidR="00D77897" w:rsidRPr="00325C10" w:rsidRDefault="00D77897" w:rsidP="0092382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 xml:space="preserve">1.3. Учреждение является юридическим лицом, приобретает и осуществляет имущественные и личные неимущественные права, </w:t>
      </w:r>
      <w:r w:rsidR="00CE6B27">
        <w:rPr>
          <w:color w:val="000000"/>
          <w:sz w:val="28"/>
          <w:szCs w:val="28"/>
        </w:rPr>
        <w:t xml:space="preserve">исполняет </w:t>
      </w:r>
      <w:r w:rsidRPr="00325C10">
        <w:rPr>
          <w:color w:val="000000"/>
          <w:sz w:val="28"/>
          <w:szCs w:val="28"/>
        </w:rPr>
        <w:t>обязанности, выступает истцом и ответчиком в суде.</w:t>
      </w:r>
    </w:p>
    <w:p w:rsidR="00D77897" w:rsidRPr="00325C10" w:rsidRDefault="00D77897" w:rsidP="0092382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1.4. Учреждение имеет в оперативном управлении обособленное имущество, самостоятельный баланс, бюджетную смету, печать со своим полным наименованием и изображением герба Ханты-Мансийского автономного округа – Югры, штампы, бланки и собственную символику.</w:t>
      </w:r>
    </w:p>
    <w:p w:rsidR="00D77897" w:rsidRPr="00325C10" w:rsidRDefault="00D77897" w:rsidP="0092382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1.5. Учреждение обязано соблюдать акты, составляющие правовую систему Российской Федерации, и настоящий устав, в том числе:</w:t>
      </w:r>
    </w:p>
    <w:p w:rsidR="00D77897" w:rsidRPr="00325C10" w:rsidRDefault="00D77897" w:rsidP="0092382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1.5.1. Предоставлять информацию о своей деятельности в соответствии с нормативными правовыми актами Российской Федерации и Ханты-Мансийского автономного округа – Югры и актами контролирующих органов.</w:t>
      </w:r>
    </w:p>
    <w:p w:rsidR="00D77897" w:rsidRPr="00325C10" w:rsidRDefault="00D77897" w:rsidP="0092382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1.5.2. Обеспечивать своевременную выплату заработной платы, безопасные условия и охрану труда работникам Учреждения.</w:t>
      </w:r>
    </w:p>
    <w:p w:rsidR="00D77897" w:rsidRPr="00325C10" w:rsidRDefault="00D77897" w:rsidP="0092382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1.5.3. Вести бухгалтерский учет, предоставлять бухгалтерскую и статистическую отчетность.</w:t>
      </w:r>
    </w:p>
    <w:p w:rsidR="00D77897" w:rsidRPr="00325C10" w:rsidRDefault="00D77897" w:rsidP="0092382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1.5.4. Нести ответственность за нарушение своих обязательств.</w:t>
      </w:r>
    </w:p>
    <w:p w:rsidR="00D77897" w:rsidRPr="00923827" w:rsidRDefault="00D2168C" w:rsidP="00BF2107">
      <w:pPr>
        <w:numPr>
          <w:ilvl w:val="0"/>
          <w:numId w:val="1"/>
        </w:numPr>
        <w:shd w:val="clear" w:color="auto" w:fill="FFFFFF"/>
        <w:tabs>
          <w:tab w:val="left" w:pos="1277"/>
        </w:tabs>
        <w:spacing w:line="276" w:lineRule="auto"/>
        <w:ind w:right="29" w:firstLine="567"/>
        <w:jc w:val="both"/>
        <w:rPr>
          <w:spacing w:val="-14"/>
          <w:sz w:val="28"/>
          <w:szCs w:val="28"/>
        </w:rPr>
      </w:pPr>
      <w:r w:rsidRPr="00325C10">
        <w:rPr>
          <w:spacing w:val="-2"/>
          <w:sz w:val="28"/>
          <w:szCs w:val="28"/>
        </w:rPr>
        <w:t xml:space="preserve">Место нахождения и почтовый адрес Учреждения: Российская </w:t>
      </w:r>
      <w:r w:rsidRPr="00325C10">
        <w:rPr>
          <w:sz w:val="28"/>
          <w:szCs w:val="28"/>
        </w:rPr>
        <w:lastRenderedPageBreak/>
        <w:t xml:space="preserve">Федерация, 628311, Ханты-Мансийский автономный </w:t>
      </w:r>
      <w:r w:rsidRPr="00F63C1F">
        <w:rPr>
          <w:sz w:val="28"/>
          <w:szCs w:val="28"/>
        </w:rPr>
        <w:t>округ</w:t>
      </w:r>
      <w:r w:rsidR="00AB2E6E" w:rsidRPr="00F63C1F">
        <w:rPr>
          <w:sz w:val="28"/>
          <w:szCs w:val="28"/>
        </w:rPr>
        <w:t xml:space="preserve"> </w:t>
      </w:r>
      <w:r w:rsidRPr="00F63C1F">
        <w:rPr>
          <w:sz w:val="28"/>
          <w:szCs w:val="28"/>
        </w:rPr>
        <w:t>-</w:t>
      </w:r>
      <w:r w:rsidR="00AB2E6E" w:rsidRPr="00F63C1F">
        <w:rPr>
          <w:sz w:val="28"/>
          <w:szCs w:val="28"/>
        </w:rPr>
        <w:t xml:space="preserve"> </w:t>
      </w:r>
      <w:proofErr w:type="spellStart"/>
      <w:r w:rsidRPr="00F63C1F">
        <w:rPr>
          <w:sz w:val="28"/>
          <w:szCs w:val="28"/>
        </w:rPr>
        <w:t>Югра</w:t>
      </w:r>
      <w:proofErr w:type="spellEnd"/>
      <w:r w:rsidRPr="00F63C1F">
        <w:rPr>
          <w:sz w:val="28"/>
          <w:szCs w:val="28"/>
        </w:rPr>
        <w:t>,</w:t>
      </w:r>
      <w:r w:rsidRPr="00325C10">
        <w:rPr>
          <w:sz w:val="28"/>
          <w:szCs w:val="28"/>
        </w:rPr>
        <w:t xml:space="preserve"> </w:t>
      </w:r>
      <w:r w:rsidRPr="00325C10">
        <w:rPr>
          <w:spacing w:val="-1"/>
          <w:sz w:val="28"/>
          <w:szCs w:val="28"/>
        </w:rPr>
        <w:t>Тюменская область, город Нефтеюганск, микрорайон 13, здание 24.</w:t>
      </w:r>
    </w:p>
    <w:p w:rsidR="00D64FD3" w:rsidRPr="00780970" w:rsidRDefault="00EB2C10" w:rsidP="00BF2107">
      <w:pPr>
        <w:numPr>
          <w:ilvl w:val="0"/>
          <w:numId w:val="1"/>
        </w:numPr>
        <w:shd w:val="clear" w:color="auto" w:fill="FFFFFF"/>
        <w:tabs>
          <w:tab w:val="left" w:pos="1277"/>
        </w:tabs>
        <w:spacing w:before="10" w:line="276" w:lineRule="auto"/>
        <w:ind w:right="19" w:firstLine="567"/>
        <w:jc w:val="both"/>
        <w:rPr>
          <w:spacing w:val="-14"/>
          <w:sz w:val="28"/>
          <w:szCs w:val="28"/>
        </w:rPr>
      </w:pPr>
      <w:r w:rsidRPr="00325C10">
        <w:rPr>
          <w:sz w:val="28"/>
          <w:szCs w:val="28"/>
        </w:rPr>
        <w:t>Учреждение не отвечает по обязательствам государства, его органов. Учреждение отвечает по своим обязательствам в пределах находящихся в его распоряжении денежных средств.</w:t>
      </w:r>
    </w:p>
    <w:p w:rsidR="00780970" w:rsidRPr="009F49D9" w:rsidRDefault="00780970" w:rsidP="0078097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F49D9">
        <w:rPr>
          <w:sz w:val="28"/>
          <w:szCs w:val="28"/>
        </w:rPr>
        <w:t>Медицинское обслуживание обучающихся в Учреждении обеспечивается   специально закрепленным медицинским персоналом муниципального учреждения здравоохранения «Нефтеюганская городская больница» (далее – МУЗ «НГБ»), в соответствии с договором, заключенным между Учреждением и МУЗ «НГБ», который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780970" w:rsidRPr="009F49D9" w:rsidRDefault="00780970" w:rsidP="00780970">
      <w:pPr>
        <w:numPr>
          <w:ilvl w:val="0"/>
          <w:numId w:val="1"/>
        </w:numPr>
        <w:shd w:val="clear" w:color="auto" w:fill="FFFFFF"/>
        <w:spacing w:line="276" w:lineRule="auto"/>
        <w:ind w:right="7" w:firstLine="567"/>
        <w:jc w:val="both"/>
        <w:rPr>
          <w:sz w:val="28"/>
          <w:szCs w:val="28"/>
        </w:rPr>
      </w:pPr>
      <w:r w:rsidRPr="009F49D9">
        <w:rPr>
          <w:sz w:val="28"/>
          <w:szCs w:val="28"/>
        </w:rPr>
        <w:t>Организация  питания в Учреждении осуществляется специально закрепленным за Учреждением персоналом организации комбината общественного питания, в соответствии с договором, заключенным между ними, по согласованию с Учредителем.</w:t>
      </w:r>
    </w:p>
    <w:p w:rsidR="00D64FD3" w:rsidRPr="007D32C5" w:rsidRDefault="00D64FD3" w:rsidP="00CB0AAD">
      <w:pPr>
        <w:shd w:val="clear" w:color="auto" w:fill="FFFFFF"/>
        <w:spacing w:before="509" w:line="276" w:lineRule="auto"/>
        <w:ind w:left="29"/>
        <w:jc w:val="both"/>
        <w:rPr>
          <w:b/>
          <w:sz w:val="28"/>
          <w:szCs w:val="28"/>
        </w:rPr>
      </w:pPr>
      <w:r w:rsidRPr="009F49D9">
        <w:rPr>
          <w:b/>
          <w:sz w:val="28"/>
          <w:szCs w:val="28"/>
        </w:rPr>
        <w:t xml:space="preserve">Раздел </w:t>
      </w:r>
      <w:r w:rsidRPr="009F49D9">
        <w:rPr>
          <w:b/>
          <w:bCs/>
          <w:sz w:val="28"/>
          <w:szCs w:val="28"/>
        </w:rPr>
        <w:t>2. ЦЕЛИ И ВИДЫ ДЕЯТЕЛЬНОСТИ</w:t>
      </w:r>
    </w:p>
    <w:p w:rsidR="00BF199A" w:rsidRPr="00325C10" w:rsidRDefault="00D64FD3" w:rsidP="00BF2107">
      <w:pPr>
        <w:numPr>
          <w:ilvl w:val="0"/>
          <w:numId w:val="2"/>
        </w:numPr>
        <w:shd w:val="clear" w:color="auto" w:fill="FFFFFF"/>
        <w:tabs>
          <w:tab w:val="left" w:pos="0"/>
          <w:tab w:val="left" w:pos="1296"/>
        </w:tabs>
        <w:spacing w:before="317" w:line="276" w:lineRule="auto"/>
        <w:ind w:left="0" w:right="19" w:firstLine="567"/>
        <w:jc w:val="both"/>
        <w:rPr>
          <w:spacing w:val="-6"/>
          <w:sz w:val="28"/>
          <w:szCs w:val="28"/>
        </w:rPr>
      </w:pPr>
      <w:r w:rsidRPr="00325C10">
        <w:rPr>
          <w:sz w:val="28"/>
          <w:szCs w:val="28"/>
        </w:rPr>
        <w:t xml:space="preserve">Целью Учреждения является обучение и воспитание детей с </w:t>
      </w:r>
      <w:r w:rsidR="00EF5121" w:rsidRPr="00325C10">
        <w:rPr>
          <w:sz w:val="28"/>
          <w:szCs w:val="28"/>
        </w:rPr>
        <w:t>ограниченными возможностями здоровья (</w:t>
      </w:r>
      <w:r w:rsidRPr="00325C10">
        <w:rPr>
          <w:sz w:val="28"/>
          <w:szCs w:val="28"/>
        </w:rPr>
        <w:t>задержкой психического развития</w:t>
      </w:r>
      <w:r w:rsidR="00EF5121" w:rsidRPr="00325C10">
        <w:rPr>
          <w:sz w:val="28"/>
          <w:szCs w:val="28"/>
        </w:rPr>
        <w:t>)</w:t>
      </w:r>
      <w:r w:rsidRPr="00325C10">
        <w:rPr>
          <w:sz w:val="28"/>
          <w:szCs w:val="28"/>
        </w:rPr>
        <w:t xml:space="preserve">, коррекция отклонений в их развитии </w:t>
      </w:r>
      <w:r w:rsidRPr="00325C10">
        <w:rPr>
          <w:spacing w:val="-1"/>
          <w:sz w:val="28"/>
          <w:szCs w:val="28"/>
        </w:rPr>
        <w:t xml:space="preserve">средствами образования и трудовой подготовки, социально-психологическая </w:t>
      </w:r>
      <w:r w:rsidRPr="00325C10">
        <w:rPr>
          <w:sz w:val="28"/>
          <w:szCs w:val="28"/>
        </w:rPr>
        <w:t>реабилитация с последующей интеграцией в общество.</w:t>
      </w:r>
    </w:p>
    <w:p w:rsidR="00D64FD3" w:rsidRPr="00325C10" w:rsidRDefault="00D64FD3" w:rsidP="00BF2107">
      <w:pPr>
        <w:numPr>
          <w:ilvl w:val="0"/>
          <w:numId w:val="2"/>
        </w:numPr>
        <w:shd w:val="clear" w:color="auto" w:fill="FFFFFF"/>
        <w:tabs>
          <w:tab w:val="left" w:pos="0"/>
          <w:tab w:val="left" w:pos="1296"/>
        </w:tabs>
        <w:spacing w:line="276" w:lineRule="auto"/>
        <w:ind w:left="0" w:right="19" w:firstLine="567"/>
        <w:jc w:val="both"/>
        <w:rPr>
          <w:spacing w:val="-7"/>
          <w:sz w:val="28"/>
          <w:szCs w:val="28"/>
        </w:rPr>
      </w:pPr>
      <w:r w:rsidRPr="00325C10">
        <w:rPr>
          <w:sz w:val="28"/>
          <w:szCs w:val="28"/>
        </w:rPr>
        <w:t>Для достижения своих целей Учреждение за счет бюджетных средств, предусмотренных бюджетной сметой, осуществляет следующие виды деятельности:</w:t>
      </w:r>
    </w:p>
    <w:p w:rsidR="00D64FD3" w:rsidRPr="00325C10" w:rsidRDefault="00D64FD3" w:rsidP="00923827">
      <w:pPr>
        <w:shd w:val="clear" w:color="auto" w:fill="FFFFFF"/>
        <w:tabs>
          <w:tab w:val="left" w:pos="0"/>
          <w:tab w:val="left" w:pos="1718"/>
        </w:tabs>
        <w:spacing w:line="276" w:lineRule="auto"/>
        <w:ind w:right="19" w:firstLine="567"/>
        <w:jc w:val="both"/>
        <w:rPr>
          <w:sz w:val="28"/>
          <w:szCs w:val="28"/>
        </w:rPr>
      </w:pPr>
      <w:r w:rsidRPr="00325C10">
        <w:rPr>
          <w:spacing w:val="-6"/>
          <w:sz w:val="28"/>
          <w:szCs w:val="28"/>
        </w:rPr>
        <w:t>2.2.1.</w:t>
      </w:r>
      <w:r w:rsidRPr="00325C10">
        <w:rPr>
          <w:sz w:val="28"/>
          <w:szCs w:val="28"/>
        </w:rPr>
        <w:tab/>
      </w:r>
      <w:r w:rsidRPr="00325C10">
        <w:rPr>
          <w:spacing w:val="-1"/>
          <w:sz w:val="28"/>
          <w:szCs w:val="28"/>
        </w:rPr>
        <w:t xml:space="preserve">Услуги по реализации </w:t>
      </w:r>
      <w:r w:rsidR="00826D96">
        <w:rPr>
          <w:spacing w:val="-1"/>
          <w:sz w:val="28"/>
          <w:szCs w:val="28"/>
        </w:rPr>
        <w:t>основных</w:t>
      </w:r>
      <w:r w:rsidR="00D2168C" w:rsidRPr="00325C10">
        <w:rPr>
          <w:spacing w:val="-1"/>
          <w:sz w:val="28"/>
          <w:szCs w:val="28"/>
        </w:rPr>
        <w:t xml:space="preserve"> </w:t>
      </w:r>
      <w:r w:rsidRPr="00325C10">
        <w:rPr>
          <w:sz w:val="28"/>
          <w:szCs w:val="28"/>
        </w:rPr>
        <w:t>общеобразовательных программ начальн</w:t>
      </w:r>
      <w:r w:rsidR="00826D96">
        <w:rPr>
          <w:sz w:val="28"/>
          <w:szCs w:val="28"/>
        </w:rPr>
        <w:t xml:space="preserve">ого общего образования с учетом </w:t>
      </w:r>
      <w:r w:rsidRPr="00325C10">
        <w:rPr>
          <w:sz w:val="28"/>
          <w:szCs w:val="28"/>
        </w:rPr>
        <w:t xml:space="preserve">индивидуальных особенностей </w:t>
      </w:r>
      <w:r w:rsidR="00826D96">
        <w:rPr>
          <w:sz w:val="28"/>
          <w:szCs w:val="28"/>
        </w:rPr>
        <w:t>психофизического развития и возможностей обучающихся.</w:t>
      </w:r>
    </w:p>
    <w:p w:rsidR="00E244CF" w:rsidRPr="000B61B5" w:rsidRDefault="00494E79" w:rsidP="00692E2C">
      <w:pPr>
        <w:numPr>
          <w:ilvl w:val="0"/>
          <w:numId w:val="3"/>
        </w:numPr>
        <w:shd w:val="clear" w:color="auto" w:fill="FFFFFF"/>
        <w:tabs>
          <w:tab w:val="left" w:pos="0"/>
          <w:tab w:val="left" w:pos="1450"/>
        </w:tabs>
        <w:spacing w:line="276" w:lineRule="auto"/>
        <w:ind w:right="17" w:firstLine="567"/>
        <w:jc w:val="both"/>
        <w:rPr>
          <w:spacing w:val="-7"/>
          <w:sz w:val="28"/>
          <w:szCs w:val="28"/>
        </w:rPr>
      </w:pPr>
      <w:r w:rsidRPr="000B61B5">
        <w:rPr>
          <w:sz w:val="28"/>
          <w:szCs w:val="28"/>
        </w:rPr>
        <w:t xml:space="preserve">Услуги по реализации </w:t>
      </w:r>
      <w:r w:rsidR="000B61B5" w:rsidRPr="000B61B5">
        <w:rPr>
          <w:sz w:val="28"/>
          <w:szCs w:val="28"/>
        </w:rPr>
        <w:t xml:space="preserve">дополнительных образовательных </w:t>
      </w:r>
      <w:r w:rsidR="000B61B5">
        <w:rPr>
          <w:sz w:val="28"/>
          <w:szCs w:val="28"/>
        </w:rPr>
        <w:t xml:space="preserve">программ по направлениям: </w:t>
      </w:r>
      <w:proofErr w:type="gramStart"/>
      <w:r w:rsidR="00DE4C53">
        <w:rPr>
          <w:sz w:val="28"/>
          <w:szCs w:val="28"/>
        </w:rPr>
        <w:t>художественно-эстетическое</w:t>
      </w:r>
      <w:proofErr w:type="gramEnd"/>
      <w:r w:rsidR="00DE4C53">
        <w:rPr>
          <w:sz w:val="28"/>
          <w:szCs w:val="28"/>
        </w:rPr>
        <w:t>, физкультурно-спортивное.</w:t>
      </w:r>
    </w:p>
    <w:p w:rsidR="00D64FD3" w:rsidRPr="00692E2C" w:rsidRDefault="00D64FD3" w:rsidP="00692E2C">
      <w:pPr>
        <w:numPr>
          <w:ilvl w:val="0"/>
          <w:numId w:val="3"/>
        </w:numPr>
        <w:shd w:val="clear" w:color="auto" w:fill="FFFFFF"/>
        <w:tabs>
          <w:tab w:val="left" w:pos="0"/>
          <w:tab w:val="left" w:pos="1296"/>
        </w:tabs>
        <w:spacing w:line="276" w:lineRule="auto"/>
        <w:ind w:right="17" w:firstLine="567"/>
        <w:jc w:val="both"/>
        <w:rPr>
          <w:spacing w:val="-6"/>
          <w:sz w:val="28"/>
          <w:szCs w:val="28"/>
        </w:rPr>
      </w:pPr>
      <w:r w:rsidRPr="00692E2C">
        <w:rPr>
          <w:spacing w:val="-1"/>
          <w:sz w:val="28"/>
          <w:szCs w:val="28"/>
        </w:rPr>
        <w:t>Создание условий для выбора и освоения профессиональных</w:t>
      </w:r>
      <w:r w:rsidRPr="00325C10">
        <w:rPr>
          <w:spacing w:val="-1"/>
          <w:sz w:val="28"/>
          <w:szCs w:val="28"/>
        </w:rPr>
        <w:t xml:space="preserve"> </w:t>
      </w:r>
      <w:r w:rsidRPr="00325C10">
        <w:rPr>
          <w:sz w:val="28"/>
          <w:szCs w:val="28"/>
        </w:rPr>
        <w:t>образовательных программ.</w:t>
      </w:r>
    </w:p>
    <w:p w:rsidR="007D473E" w:rsidRPr="00325C10" w:rsidRDefault="00D64FD3" w:rsidP="00BF2107">
      <w:pPr>
        <w:numPr>
          <w:ilvl w:val="0"/>
          <w:numId w:val="3"/>
        </w:numPr>
        <w:shd w:val="clear" w:color="auto" w:fill="FFFFFF"/>
        <w:tabs>
          <w:tab w:val="left" w:pos="0"/>
          <w:tab w:val="left" w:pos="1450"/>
        </w:tabs>
        <w:spacing w:line="276" w:lineRule="auto"/>
        <w:ind w:right="19" w:firstLine="567"/>
        <w:jc w:val="both"/>
        <w:rPr>
          <w:spacing w:val="-6"/>
          <w:sz w:val="28"/>
          <w:szCs w:val="28"/>
        </w:rPr>
      </w:pPr>
      <w:r w:rsidRPr="00692E2C">
        <w:rPr>
          <w:sz w:val="28"/>
          <w:szCs w:val="28"/>
        </w:rPr>
        <w:t>Создание услов</w:t>
      </w:r>
      <w:r w:rsidR="00C70E7D" w:rsidRPr="00692E2C">
        <w:rPr>
          <w:sz w:val="28"/>
          <w:szCs w:val="28"/>
        </w:rPr>
        <w:t>ий</w:t>
      </w:r>
      <w:r w:rsidR="00C70E7D">
        <w:rPr>
          <w:sz w:val="28"/>
          <w:szCs w:val="28"/>
        </w:rPr>
        <w:t xml:space="preserve"> для комплексной реабилитации </w:t>
      </w:r>
      <w:r w:rsidRPr="00325C10">
        <w:rPr>
          <w:sz w:val="28"/>
          <w:szCs w:val="28"/>
        </w:rPr>
        <w:t xml:space="preserve"> умственного, нравственного и физического развития.</w:t>
      </w:r>
    </w:p>
    <w:p w:rsidR="00D64FD3" w:rsidRPr="009F49D9" w:rsidRDefault="00D64FD3" w:rsidP="00BF2107">
      <w:pPr>
        <w:numPr>
          <w:ilvl w:val="0"/>
          <w:numId w:val="3"/>
        </w:numPr>
        <w:shd w:val="clear" w:color="auto" w:fill="FFFFFF"/>
        <w:tabs>
          <w:tab w:val="left" w:pos="0"/>
          <w:tab w:val="left" w:pos="1450"/>
        </w:tabs>
        <w:spacing w:line="276" w:lineRule="auto"/>
        <w:ind w:right="19" w:firstLine="567"/>
        <w:jc w:val="both"/>
        <w:rPr>
          <w:spacing w:val="-6"/>
          <w:sz w:val="28"/>
          <w:szCs w:val="28"/>
        </w:rPr>
      </w:pPr>
      <w:r w:rsidRPr="009F49D9">
        <w:rPr>
          <w:sz w:val="28"/>
          <w:szCs w:val="28"/>
        </w:rPr>
        <w:t>Издание научной, о</w:t>
      </w:r>
      <w:r w:rsidR="007D473E" w:rsidRPr="009F49D9">
        <w:rPr>
          <w:sz w:val="28"/>
          <w:szCs w:val="28"/>
        </w:rPr>
        <w:t xml:space="preserve">бразовательной, педагогической, </w:t>
      </w:r>
      <w:r w:rsidRPr="009F49D9">
        <w:rPr>
          <w:sz w:val="28"/>
          <w:szCs w:val="28"/>
        </w:rPr>
        <w:t>методической литературы.</w:t>
      </w:r>
    </w:p>
    <w:p w:rsidR="00D64FD3" w:rsidRPr="009F49D9" w:rsidRDefault="00D64FD3" w:rsidP="00923827">
      <w:pPr>
        <w:shd w:val="clear" w:color="auto" w:fill="FFFFFF"/>
        <w:tabs>
          <w:tab w:val="left" w:pos="0"/>
          <w:tab w:val="left" w:pos="1219"/>
        </w:tabs>
        <w:spacing w:before="326" w:line="276" w:lineRule="auto"/>
        <w:ind w:firstLine="567"/>
        <w:jc w:val="both"/>
        <w:rPr>
          <w:sz w:val="28"/>
          <w:szCs w:val="28"/>
        </w:rPr>
      </w:pPr>
      <w:r w:rsidRPr="009F49D9">
        <w:rPr>
          <w:spacing w:val="-7"/>
          <w:sz w:val="28"/>
          <w:szCs w:val="28"/>
        </w:rPr>
        <w:lastRenderedPageBreak/>
        <w:t>2.3.</w:t>
      </w:r>
      <w:r w:rsidRPr="009F49D9">
        <w:rPr>
          <w:sz w:val="28"/>
          <w:szCs w:val="28"/>
        </w:rPr>
        <w:tab/>
      </w:r>
      <w:r w:rsidRPr="009F49D9">
        <w:rPr>
          <w:spacing w:val="-1"/>
          <w:sz w:val="28"/>
          <w:szCs w:val="28"/>
        </w:rPr>
        <w:t>Виды деятельности, приносящие доход:</w:t>
      </w:r>
    </w:p>
    <w:p w:rsidR="00D64FD3" w:rsidRPr="009F49D9" w:rsidRDefault="00D64FD3" w:rsidP="00BF2107">
      <w:pPr>
        <w:numPr>
          <w:ilvl w:val="0"/>
          <w:numId w:val="4"/>
        </w:numPr>
        <w:shd w:val="clear" w:color="auto" w:fill="FFFFFF"/>
        <w:tabs>
          <w:tab w:val="left" w:pos="0"/>
          <w:tab w:val="left" w:pos="1411"/>
        </w:tabs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9F49D9">
        <w:rPr>
          <w:sz w:val="28"/>
          <w:szCs w:val="28"/>
        </w:rPr>
        <w:t>Деятельность, предусмотренная п. 2.2.1</w:t>
      </w:r>
      <w:r w:rsidR="009F49D9">
        <w:rPr>
          <w:sz w:val="28"/>
          <w:szCs w:val="28"/>
        </w:rPr>
        <w:t>; 2.2.2.</w:t>
      </w:r>
      <w:r w:rsidRPr="009F49D9">
        <w:rPr>
          <w:sz w:val="28"/>
          <w:szCs w:val="28"/>
        </w:rPr>
        <w:t xml:space="preserve"> настоящего устава.</w:t>
      </w:r>
    </w:p>
    <w:p w:rsidR="00D64FD3" w:rsidRPr="009F49D9" w:rsidRDefault="00D64FD3" w:rsidP="00BF2107">
      <w:pPr>
        <w:numPr>
          <w:ilvl w:val="0"/>
          <w:numId w:val="4"/>
        </w:numPr>
        <w:shd w:val="clear" w:color="auto" w:fill="FFFFFF"/>
        <w:tabs>
          <w:tab w:val="left" w:pos="0"/>
          <w:tab w:val="left" w:pos="1411"/>
        </w:tabs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9F49D9">
        <w:rPr>
          <w:spacing w:val="-1"/>
          <w:sz w:val="28"/>
          <w:szCs w:val="28"/>
        </w:rPr>
        <w:t>Услуги дополнительного образования.</w:t>
      </w:r>
    </w:p>
    <w:p w:rsidR="00D64FD3" w:rsidRPr="009F49D9" w:rsidRDefault="00D64FD3" w:rsidP="009F49D9">
      <w:pPr>
        <w:shd w:val="clear" w:color="auto" w:fill="FFFFFF"/>
        <w:tabs>
          <w:tab w:val="left" w:pos="426"/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 w:rsidRPr="009F49D9">
        <w:rPr>
          <w:spacing w:val="-7"/>
          <w:sz w:val="28"/>
          <w:szCs w:val="28"/>
        </w:rPr>
        <w:t>2.3.3.</w:t>
      </w:r>
      <w:r w:rsidR="009F49D9">
        <w:rPr>
          <w:sz w:val="28"/>
          <w:szCs w:val="28"/>
        </w:rPr>
        <w:t xml:space="preserve"> </w:t>
      </w:r>
      <w:r w:rsidRPr="009F49D9">
        <w:rPr>
          <w:sz w:val="28"/>
          <w:szCs w:val="28"/>
        </w:rPr>
        <w:t>Преподавание специаль</w:t>
      </w:r>
      <w:r w:rsidR="007D473E" w:rsidRPr="009F49D9">
        <w:rPr>
          <w:sz w:val="28"/>
          <w:szCs w:val="28"/>
        </w:rPr>
        <w:t xml:space="preserve">ных курсов и цикла предметов за </w:t>
      </w:r>
      <w:r w:rsidRPr="009F49D9">
        <w:rPr>
          <w:sz w:val="28"/>
          <w:szCs w:val="28"/>
        </w:rPr>
        <w:t>пределами основных образовательных программ.</w:t>
      </w:r>
    </w:p>
    <w:p w:rsidR="00D64FD3" w:rsidRPr="009F49D9" w:rsidRDefault="00D64FD3" w:rsidP="00923827">
      <w:pPr>
        <w:shd w:val="clear" w:color="auto" w:fill="FFFFFF"/>
        <w:tabs>
          <w:tab w:val="left" w:pos="0"/>
          <w:tab w:val="left" w:pos="1469"/>
        </w:tabs>
        <w:spacing w:line="276" w:lineRule="auto"/>
        <w:ind w:right="10" w:firstLine="567"/>
        <w:jc w:val="both"/>
        <w:rPr>
          <w:sz w:val="28"/>
          <w:szCs w:val="28"/>
        </w:rPr>
      </w:pPr>
      <w:r w:rsidRPr="009F49D9">
        <w:rPr>
          <w:spacing w:val="-6"/>
          <w:sz w:val="28"/>
          <w:szCs w:val="28"/>
        </w:rPr>
        <w:t>2.3.4.</w:t>
      </w:r>
      <w:r w:rsidRPr="009F49D9">
        <w:rPr>
          <w:sz w:val="28"/>
          <w:szCs w:val="28"/>
        </w:rPr>
        <w:tab/>
        <w:t>Организация и проведение курсов по здоровому образу жизни,</w:t>
      </w:r>
      <w:r w:rsidRPr="009F49D9">
        <w:rPr>
          <w:sz w:val="28"/>
          <w:szCs w:val="28"/>
        </w:rPr>
        <w:br/>
        <w:t>спортивных и физкультурных секций.</w:t>
      </w:r>
    </w:p>
    <w:p w:rsidR="007D473E" w:rsidRPr="009F49D9" w:rsidRDefault="007D473E" w:rsidP="009F49D9">
      <w:pPr>
        <w:tabs>
          <w:tab w:val="left" w:pos="0"/>
          <w:tab w:val="left" w:pos="3261"/>
        </w:tabs>
        <w:spacing w:line="276" w:lineRule="auto"/>
        <w:ind w:firstLine="567"/>
        <w:jc w:val="both"/>
        <w:rPr>
          <w:sz w:val="28"/>
          <w:szCs w:val="28"/>
        </w:rPr>
      </w:pPr>
      <w:r w:rsidRPr="009F49D9">
        <w:rPr>
          <w:sz w:val="28"/>
          <w:szCs w:val="28"/>
        </w:rPr>
        <w:t>2.3.5. Сдача в аренду имущества не в ущерб образовательно</w:t>
      </w:r>
      <w:r w:rsidR="009F49D9">
        <w:rPr>
          <w:sz w:val="28"/>
          <w:szCs w:val="28"/>
        </w:rPr>
        <w:t>му процессу, школьных помещений.</w:t>
      </w:r>
    </w:p>
    <w:p w:rsidR="00D64FD3" w:rsidRPr="00325C10" w:rsidRDefault="00D64FD3" w:rsidP="009F49D9">
      <w:pPr>
        <w:shd w:val="clear" w:color="auto" w:fill="FFFFFF"/>
        <w:tabs>
          <w:tab w:val="left" w:pos="0"/>
          <w:tab w:val="left" w:pos="1219"/>
        </w:tabs>
        <w:spacing w:line="276" w:lineRule="auto"/>
        <w:ind w:right="10" w:firstLine="567"/>
        <w:jc w:val="both"/>
        <w:rPr>
          <w:sz w:val="28"/>
          <w:szCs w:val="28"/>
        </w:rPr>
      </w:pPr>
      <w:r w:rsidRPr="00325C10">
        <w:rPr>
          <w:spacing w:val="-6"/>
          <w:sz w:val="28"/>
          <w:szCs w:val="28"/>
        </w:rPr>
        <w:t>2.4.</w:t>
      </w:r>
      <w:r w:rsidRPr="00325C10">
        <w:rPr>
          <w:sz w:val="28"/>
          <w:szCs w:val="28"/>
        </w:rPr>
        <w:tab/>
        <w:t>Учреждение вправе осуществлять только те виды деятельности,</w:t>
      </w:r>
      <w:r w:rsidRPr="00325C10">
        <w:rPr>
          <w:sz w:val="28"/>
          <w:szCs w:val="28"/>
        </w:rPr>
        <w:br/>
        <w:t>которые указаны в настоящем разделе, и лишь постольку, поскольку это</w:t>
      </w:r>
      <w:r w:rsidRPr="00325C10">
        <w:rPr>
          <w:sz w:val="28"/>
          <w:szCs w:val="28"/>
        </w:rPr>
        <w:br/>
        <w:t>служит достижению его целей.</w:t>
      </w:r>
    </w:p>
    <w:p w:rsidR="00BD7305" w:rsidRPr="00BD7305" w:rsidRDefault="00BD7305" w:rsidP="00CB0AAD">
      <w:pPr>
        <w:spacing w:line="276" w:lineRule="auto"/>
        <w:jc w:val="both"/>
        <w:rPr>
          <w:sz w:val="28"/>
          <w:szCs w:val="28"/>
          <w:highlight w:val="yellow"/>
        </w:rPr>
      </w:pPr>
    </w:p>
    <w:p w:rsidR="00325C10" w:rsidRPr="00325C10" w:rsidRDefault="00325C10" w:rsidP="00CB0AAD">
      <w:pPr>
        <w:pStyle w:val="220"/>
        <w:spacing w:line="276" w:lineRule="auto"/>
        <w:ind w:firstLine="0"/>
        <w:rPr>
          <w:b/>
          <w:szCs w:val="28"/>
        </w:rPr>
      </w:pPr>
      <w:r w:rsidRPr="00483E8E">
        <w:rPr>
          <w:b/>
          <w:szCs w:val="28"/>
        </w:rPr>
        <w:t>Раздел 3. ПОЛНОМОЧИЯ ВЫШЕСТОЯЩЕЙ ОРГАНИЗАЦИИ И ДЕПАРТАМЕНТА ПО УПРАВЛЕНИЮ ГОСУДАРСТВЕННЫМ ИМУЩЕСТВОМ ХАНТЫ-МАНСИЙСКОГО АВТОНОМНОГО ОКРУГА – ЮГРЫ</w:t>
      </w:r>
      <w:r w:rsidRPr="00325C10">
        <w:rPr>
          <w:b/>
          <w:szCs w:val="28"/>
        </w:rPr>
        <w:t xml:space="preserve"> </w:t>
      </w:r>
    </w:p>
    <w:p w:rsidR="00325C10" w:rsidRPr="00325C10" w:rsidRDefault="00325C10" w:rsidP="00CB0AAD">
      <w:pPr>
        <w:pStyle w:val="23"/>
        <w:spacing w:line="276" w:lineRule="auto"/>
        <w:jc w:val="both"/>
        <w:rPr>
          <w:szCs w:val="28"/>
        </w:rPr>
      </w:pPr>
      <w:r w:rsidRPr="00325C10">
        <w:rPr>
          <w:szCs w:val="28"/>
        </w:rPr>
        <w:tab/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t>3.1. Полномочия Вышестоящей организации:</w:t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t>3.1.1. Согласовывает устав Учреждения, а также вносимые в него изменения.</w:t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t>3.1.2. Заключает, изменяет и прекращает трудовой договор с директором.</w:t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t>3.1.3. Формирует и утверждает государственное задание для Учреждения.</w:t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t>3.1.4. Осуществляет финансовое обеспечение деятельности Учреждения.</w:t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t>3.2. Полномочия Департамента по управлению государственным имуществом Ханты-Мансийского автономного округа – Югры:</w:t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t>3.2.1. Утверждает устав Учреждения, а также вносимые в него изменения.</w:t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t xml:space="preserve">3.2.2. Закрепляет имущество и иные объекты гражданских прав за Учреждением на праве оперативного управления. Прекращает право оперативного управления посредством изъятия имущества у Учреждения. </w:t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t>3.2.3. Согласовывает распоряжение имуществом Учреждения.</w:t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t>3.2.4.</w:t>
      </w:r>
      <w:r w:rsidRPr="00325C10">
        <w:rPr>
          <w:color w:val="000000"/>
          <w:szCs w:val="28"/>
        </w:rPr>
        <w:t xml:space="preserve"> </w:t>
      </w:r>
      <w:r w:rsidRPr="00325C10">
        <w:rPr>
          <w:szCs w:val="28"/>
        </w:rPr>
        <w:t>Получает сообщения о результатах проверок Учреждения уполномоченными органами, устанавливающими соответствие расходования Учреждением денежных средств и использования иного имущества Учреждения целям, установленным настоящим уставом.</w:t>
      </w:r>
    </w:p>
    <w:p w:rsidR="00325C10" w:rsidRPr="00325C10" w:rsidRDefault="00325C10" w:rsidP="00CB0AAD">
      <w:pPr>
        <w:pStyle w:val="23"/>
        <w:spacing w:line="276" w:lineRule="auto"/>
        <w:ind w:firstLine="708"/>
        <w:jc w:val="both"/>
        <w:rPr>
          <w:szCs w:val="28"/>
        </w:rPr>
      </w:pPr>
      <w:r w:rsidRPr="00325C10">
        <w:rPr>
          <w:szCs w:val="28"/>
        </w:rPr>
        <w:lastRenderedPageBreak/>
        <w:t>3.3. Органы, указанные в настоящем разделе, осуществляют контроль деятельности Учреждения в пределах своей компетенции и иные полномочия в соответствии с актами, составляющими правовую систему Российской Федерации и Ханты-Мансийского автономного округа – Югры, и настоящим уставом.</w:t>
      </w:r>
    </w:p>
    <w:p w:rsidR="00325C10" w:rsidRPr="00325C10" w:rsidRDefault="00325C10" w:rsidP="00CB0AAD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325C10" w:rsidRPr="00483E8E" w:rsidRDefault="00325C10" w:rsidP="00483E8E">
      <w:pPr>
        <w:spacing w:line="276" w:lineRule="auto"/>
        <w:jc w:val="both"/>
        <w:rPr>
          <w:b/>
          <w:sz w:val="28"/>
          <w:szCs w:val="28"/>
        </w:rPr>
      </w:pPr>
      <w:r w:rsidRPr="00483E8E">
        <w:rPr>
          <w:b/>
          <w:sz w:val="28"/>
          <w:szCs w:val="28"/>
        </w:rPr>
        <w:t>Раздел 4. ИМУЩЕСТВО</w:t>
      </w:r>
      <w:r w:rsidRPr="00325C10">
        <w:rPr>
          <w:b/>
          <w:sz w:val="28"/>
          <w:szCs w:val="28"/>
        </w:rPr>
        <w:t xml:space="preserve"> </w:t>
      </w:r>
    </w:p>
    <w:p w:rsidR="00325C10" w:rsidRPr="00325C10" w:rsidRDefault="00325C10" w:rsidP="00CB0AA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4.1. Имущество Учреждения находится в собственности Ханты-Мансийского автономного округа – Югры.</w:t>
      </w:r>
    </w:p>
    <w:p w:rsidR="00325C10" w:rsidRPr="00325C10" w:rsidRDefault="00325C10" w:rsidP="00CB0AA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4.2. Источниками формирования имущества Учреждения являются:</w:t>
      </w:r>
    </w:p>
    <w:p w:rsidR="00325C10" w:rsidRPr="00325C10" w:rsidRDefault="00325C10" w:rsidP="00CB0AA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4.2.1. Бюджетные средства, предусмотренные бюджетной сметой.</w:t>
      </w:r>
    </w:p>
    <w:p w:rsidR="00325C10" w:rsidRPr="00325C10" w:rsidRDefault="00325C10" w:rsidP="00CB0AA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4.2.2. Имущество, находящееся у Учреждения на праве оперативного управления.</w:t>
      </w:r>
    </w:p>
    <w:p w:rsidR="00325C10" w:rsidRPr="00325C10" w:rsidRDefault="00325C10" w:rsidP="00CB0AA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4.2.3. Иные источники, не запрещенные законодательством Российской Федерации.</w:t>
      </w:r>
    </w:p>
    <w:p w:rsidR="00325C10" w:rsidRPr="00325C10" w:rsidRDefault="00325C10" w:rsidP="00CB0AA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25C10">
        <w:rPr>
          <w:color w:val="000000"/>
          <w:sz w:val="28"/>
          <w:szCs w:val="28"/>
        </w:rPr>
        <w:t>4.3. Учреждение владеет, пользуется, распоряжается имуществом, находящимся у него на праве оперативного управления, в соответствии с его назначением, настоящим уставом, законодательством Российской Федерации и Ханты-Мансийского автономного округа – Югры.</w:t>
      </w:r>
    </w:p>
    <w:p w:rsidR="00325C10" w:rsidRPr="00325C10" w:rsidRDefault="00325C10" w:rsidP="00CB0AA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25C10">
        <w:rPr>
          <w:color w:val="000000"/>
          <w:sz w:val="28"/>
          <w:szCs w:val="28"/>
        </w:rPr>
        <w:t>При осуществлении права оперативного управления  Учреждение обеспечивает надлежащее содержание имущества.</w:t>
      </w:r>
    </w:p>
    <w:p w:rsidR="009C7D87" w:rsidRPr="00325C10" w:rsidRDefault="00325C10" w:rsidP="00BB01AB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25C10">
        <w:rPr>
          <w:color w:val="000000"/>
          <w:sz w:val="28"/>
          <w:szCs w:val="28"/>
        </w:rPr>
        <w:t>4.4. При ликвидации Учреждения его имущество, оставшееся после удовлетворения требований кредиторов, передается Департаменту по управлению государственным имуществом Ханты-Мансийского автономного округа – Югры.</w:t>
      </w:r>
    </w:p>
    <w:p w:rsidR="00BD7305" w:rsidRDefault="00BD7305" w:rsidP="00CB0AAD">
      <w:pPr>
        <w:pStyle w:val="23"/>
        <w:spacing w:line="276" w:lineRule="auto"/>
        <w:jc w:val="both"/>
        <w:rPr>
          <w:b/>
          <w:szCs w:val="28"/>
          <w:highlight w:val="cyan"/>
        </w:rPr>
      </w:pPr>
    </w:p>
    <w:p w:rsidR="00325C10" w:rsidRPr="00325C10" w:rsidRDefault="00325C10" w:rsidP="00CB0AAD">
      <w:pPr>
        <w:pStyle w:val="23"/>
        <w:spacing w:line="276" w:lineRule="auto"/>
        <w:jc w:val="both"/>
        <w:rPr>
          <w:szCs w:val="28"/>
        </w:rPr>
      </w:pPr>
      <w:r w:rsidRPr="009E2EDC">
        <w:rPr>
          <w:b/>
          <w:szCs w:val="28"/>
        </w:rPr>
        <w:t>Раздел 5. УПРАВЛЕНИЕ</w:t>
      </w:r>
      <w:r w:rsidRPr="00325C10">
        <w:rPr>
          <w:b/>
          <w:szCs w:val="28"/>
        </w:rPr>
        <w:t xml:space="preserve"> </w:t>
      </w:r>
    </w:p>
    <w:p w:rsidR="00325C10" w:rsidRPr="00325C10" w:rsidRDefault="00325C10" w:rsidP="001852EC">
      <w:pPr>
        <w:pStyle w:val="220"/>
        <w:spacing w:line="276" w:lineRule="auto"/>
        <w:ind w:firstLine="567"/>
        <w:rPr>
          <w:szCs w:val="28"/>
        </w:rPr>
      </w:pPr>
      <w:r w:rsidRPr="00325C10">
        <w:rPr>
          <w:szCs w:val="28"/>
        </w:rPr>
        <w:t>5.1. Органом управления Учреждения является директор, назначаемый Правительством Ханты-Мансийского автономного округа – Югры.</w:t>
      </w:r>
    </w:p>
    <w:p w:rsidR="00325C10" w:rsidRPr="00325C10" w:rsidRDefault="00325C10" w:rsidP="001852EC">
      <w:pPr>
        <w:pStyle w:val="24"/>
        <w:spacing w:line="276" w:lineRule="auto"/>
        <w:ind w:left="0" w:firstLine="567"/>
        <w:jc w:val="both"/>
        <w:rPr>
          <w:sz w:val="28"/>
          <w:szCs w:val="28"/>
        </w:rPr>
      </w:pPr>
      <w:r w:rsidRPr="00325C10">
        <w:rPr>
          <w:sz w:val="28"/>
          <w:szCs w:val="28"/>
        </w:rPr>
        <w:t xml:space="preserve">Директор действует в соответствии с актами, составляющими правовую систему Российской Федерации, настоящим уставом и трудовым договором, </w:t>
      </w:r>
      <w:r w:rsidRPr="009E2EDC">
        <w:rPr>
          <w:sz w:val="28"/>
          <w:szCs w:val="28"/>
        </w:rPr>
        <w:t>заключенным с ним. Срок действия трудового договора с директором составляет три года.</w:t>
      </w:r>
    </w:p>
    <w:p w:rsidR="00325C10" w:rsidRPr="00325C10" w:rsidRDefault="00325C10" w:rsidP="001852EC">
      <w:pPr>
        <w:pStyle w:val="24"/>
        <w:spacing w:line="276" w:lineRule="auto"/>
        <w:ind w:left="0" w:firstLine="567"/>
        <w:jc w:val="both"/>
        <w:rPr>
          <w:sz w:val="28"/>
          <w:szCs w:val="28"/>
        </w:rPr>
      </w:pPr>
      <w:r w:rsidRPr="00325C10">
        <w:rPr>
          <w:sz w:val="28"/>
          <w:szCs w:val="28"/>
        </w:rPr>
        <w:t>5.2. К компетенции директора относится решение всех вопросов деятельности Учреждения (кроме тех, решение которых настоящим уставом и законодательством отнесено к компетенции других органов), в том числе:</w:t>
      </w:r>
    </w:p>
    <w:p w:rsidR="00325C10" w:rsidRPr="00325C10" w:rsidRDefault="00325C10" w:rsidP="009E2EDC">
      <w:pPr>
        <w:pStyle w:val="23"/>
        <w:spacing w:line="276" w:lineRule="auto"/>
        <w:jc w:val="both"/>
        <w:rPr>
          <w:szCs w:val="28"/>
        </w:rPr>
      </w:pPr>
      <w:r w:rsidRPr="00325C10">
        <w:rPr>
          <w:szCs w:val="28"/>
        </w:rPr>
        <w:t xml:space="preserve">действует без доверенности от имени Учреждения, совершает сделки, заключает, изменяет и расторгает трудовые договоры, выдает доверенности, осуществляет расчеты, издает приказы и дает указания, обязательные для </w:t>
      </w:r>
      <w:r w:rsidRPr="00325C10">
        <w:rPr>
          <w:szCs w:val="28"/>
        </w:rPr>
        <w:lastRenderedPageBreak/>
        <w:t>всех работников Учреждения, утверждает должностные инструкции работников Учреждения и положения о структурных подразделениях.</w:t>
      </w:r>
    </w:p>
    <w:p w:rsidR="00325C10" w:rsidRPr="00325C10" w:rsidRDefault="00325C10" w:rsidP="001852EC">
      <w:pPr>
        <w:pStyle w:val="23"/>
        <w:tabs>
          <w:tab w:val="left" w:pos="1276"/>
        </w:tabs>
        <w:spacing w:line="276" w:lineRule="auto"/>
        <w:ind w:firstLine="567"/>
        <w:jc w:val="both"/>
        <w:rPr>
          <w:szCs w:val="28"/>
        </w:rPr>
      </w:pPr>
      <w:r w:rsidRPr="00325C10">
        <w:rPr>
          <w:szCs w:val="28"/>
        </w:rPr>
        <w:t>5.3. Директор обеспечивает выполнение государственного задания, надлежащее оформление всех совершаемых Учреждением сделок, ведение всей необходимой в деятельности Учреждения документации, целевое расходование денежных средств Учреждения, сохранность и надлежащее использование имущества Учреждения.</w:t>
      </w:r>
    </w:p>
    <w:p w:rsidR="005151B1" w:rsidRDefault="00325C10" w:rsidP="005151B1">
      <w:pPr>
        <w:pStyle w:val="220"/>
        <w:spacing w:line="276" w:lineRule="auto"/>
        <w:ind w:firstLine="567"/>
        <w:rPr>
          <w:szCs w:val="28"/>
        </w:rPr>
      </w:pPr>
      <w:r w:rsidRPr="004C3F3B">
        <w:rPr>
          <w:szCs w:val="28"/>
        </w:rPr>
        <w:t>5.4. Директор имеет право делегировать часть своих полномочий заместителям и руководителям обособленных структурных подразделений Учреждения, определяет порядок, объем и условия исполнения обязанностей директора в период своего временного отсутствия.</w:t>
      </w:r>
    </w:p>
    <w:p w:rsidR="0023717A" w:rsidRPr="00325C10" w:rsidRDefault="005151B1" w:rsidP="005151B1">
      <w:pPr>
        <w:pStyle w:val="220"/>
        <w:spacing w:line="276" w:lineRule="auto"/>
        <w:ind w:firstLine="567"/>
        <w:rPr>
          <w:szCs w:val="28"/>
        </w:rPr>
      </w:pPr>
      <w:r>
        <w:rPr>
          <w:szCs w:val="28"/>
        </w:rPr>
        <w:t>5.5.</w:t>
      </w:r>
      <w:r w:rsidR="0023717A" w:rsidRPr="00325C10">
        <w:rPr>
          <w:szCs w:val="28"/>
        </w:rPr>
        <w:t>Управление Учреждением строится на принципах самоуправления и единоначалия и осуществляется в соответствии с законодательством Российской Федерации и Ханты-Мансийского автономного округа</w:t>
      </w:r>
      <w:r w:rsidR="0041022D">
        <w:rPr>
          <w:szCs w:val="28"/>
        </w:rPr>
        <w:t xml:space="preserve"> </w:t>
      </w:r>
      <w:r w:rsidR="0023717A" w:rsidRPr="00325C10">
        <w:rPr>
          <w:szCs w:val="28"/>
        </w:rPr>
        <w:t>-</w:t>
      </w:r>
      <w:r w:rsidR="0041022D">
        <w:rPr>
          <w:szCs w:val="28"/>
        </w:rPr>
        <w:t xml:space="preserve"> </w:t>
      </w:r>
      <w:r w:rsidR="0023717A" w:rsidRPr="00325C10">
        <w:rPr>
          <w:szCs w:val="28"/>
        </w:rPr>
        <w:t>Югры и настоящим уставом, общим собранием, управ</w:t>
      </w:r>
      <w:r w:rsidR="008E0B68">
        <w:rPr>
          <w:szCs w:val="28"/>
        </w:rPr>
        <w:t>ляющим советом, педагогическим с</w:t>
      </w:r>
      <w:r w:rsidR="0023717A" w:rsidRPr="00325C10">
        <w:rPr>
          <w:szCs w:val="28"/>
        </w:rPr>
        <w:t>оветом и директором в пределах их компетенции.</w:t>
      </w:r>
    </w:p>
    <w:p w:rsidR="0023717A" w:rsidRPr="00325C10" w:rsidRDefault="005151B1" w:rsidP="006B2FB0">
      <w:pPr>
        <w:shd w:val="clear" w:color="auto" w:fill="FFFFFF"/>
        <w:spacing w:line="276" w:lineRule="auto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23717A" w:rsidRPr="00325C10">
        <w:rPr>
          <w:sz w:val="28"/>
          <w:szCs w:val="28"/>
        </w:rPr>
        <w:t>Общее собрание действует в соответствии с настоящ</w:t>
      </w:r>
      <w:r>
        <w:rPr>
          <w:sz w:val="28"/>
          <w:szCs w:val="28"/>
        </w:rPr>
        <w:t>им уставом и положением о нем. О</w:t>
      </w:r>
      <w:r w:rsidR="0023717A" w:rsidRPr="00325C10">
        <w:rPr>
          <w:sz w:val="28"/>
          <w:szCs w:val="28"/>
        </w:rPr>
        <w:t>бщее собрание представляет трудовой коллектив Учреждения. Председатель общего собрания избирается членами общего собрания.</w:t>
      </w:r>
      <w:r w:rsidR="00C92D7D" w:rsidRPr="00C92D7D">
        <w:rPr>
          <w:sz w:val="28"/>
          <w:szCs w:val="28"/>
        </w:rPr>
        <w:t xml:space="preserve"> В заседании Общего собрания трудового коллектива (далее – Общее собрание) могут прини</w:t>
      </w:r>
      <w:r w:rsidR="006B2FB0">
        <w:rPr>
          <w:sz w:val="28"/>
          <w:szCs w:val="28"/>
        </w:rPr>
        <w:t>мать участие все работники</w:t>
      </w:r>
      <w:r w:rsidR="00C92D7D" w:rsidRPr="00C92D7D">
        <w:rPr>
          <w:sz w:val="28"/>
          <w:szCs w:val="28"/>
        </w:rPr>
        <w:t>. Общее собр</w:t>
      </w:r>
      <w:r w:rsidR="006B2FB0">
        <w:rPr>
          <w:sz w:val="28"/>
          <w:szCs w:val="28"/>
        </w:rPr>
        <w:t xml:space="preserve">ание собирается директором </w:t>
      </w:r>
      <w:r w:rsidR="00C92D7D" w:rsidRPr="00C92D7D">
        <w:rPr>
          <w:sz w:val="28"/>
          <w:szCs w:val="28"/>
        </w:rPr>
        <w:t xml:space="preserve"> не реже двух раз в течение  учебного года. Общее собрание считается правомочными, если на нем прису</w:t>
      </w:r>
      <w:r w:rsidR="00C92D7D" w:rsidRPr="00C92D7D">
        <w:rPr>
          <w:sz w:val="28"/>
          <w:szCs w:val="28"/>
        </w:rPr>
        <w:t>т</w:t>
      </w:r>
      <w:r w:rsidR="00C92D7D" w:rsidRPr="00C92D7D">
        <w:rPr>
          <w:sz w:val="28"/>
          <w:szCs w:val="28"/>
        </w:rPr>
        <w:t>ствует не менее половины  состава трудового коллектива. Решения принимаются открытым голосованием. Решение считается принятым, если за него проголосовало большинство присутствующих на Общем собрании. При равном к</w:t>
      </w:r>
      <w:r w:rsidR="00C92D7D" w:rsidRPr="00C92D7D">
        <w:rPr>
          <w:sz w:val="28"/>
          <w:szCs w:val="28"/>
        </w:rPr>
        <w:t>о</w:t>
      </w:r>
      <w:r w:rsidR="00C92D7D" w:rsidRPr="00C92D7D">
        <w:rPr>
          <w:sz w:val="28"/>
          <w:szCs w:val="28"/>
        </w:rPr>
        <w:t>личестве голосов решающим является голос председателя Общего собрании. Председатель и секретарь Общего собрания избираются из с</w:t>
      </w:r>
      <w:r w:rsidR="00C92D7D" w:rsidRPr="00C92D7D">
        <w:rPr>
          <w:sz w:val="28"/>
          <w:szCs w:val="28"/>
        </w:rPr>
        <w:t>о</w:t>
      </w:r>
      <w:r w:rsidR="00C92D7D" w:rsidRPr="00C92D7D">
        <w:rPr>
          <w:sz w:val="28"/>
          <w:szCs w:val="28"/>
        </w:rPr>
        <w:t xml:space="preserve">става трудового коллектива сроком на один учебный год. </w:t>
      </w:r>
    </w:p>
    <w:p w:rsidR="00586E57" w:rsidRDefault="005151B1" w:rsidP="00586E57">
      <w:pPr>
        <w:shd w:val="clear" w:color="auto" w:fill="FFFFFF"/>
        <w:tabs>
          <w:tab w:val="left" w:pos="122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23717A" w:rsidRPr="00325C10">
        <w:rPr>
          <w:sz w:val="28"/>
          <w:szCs w:val="28"/>
        </w:rPr>
        <w:t>Компетенция общего собрания:</w:t>
      </w:r>
    </w:p>
    <w:p w:rsidR="00586E57" w:rsidRDefault="00586E57" w:rsidP="002A0339">
      <w:pPr>
        <w:numPr>
          <w:ilvl w:val="0"/>
          <w:numId w:val="24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586E57">
        <w:rPr>
          <w:sz w:val="28"/>
          <w:szCs w:val="28"/>
        </w:rPr>
        <w:t>рассмотрение и принятие проекта новой редакции Устав</w:t>
      </w:r>
      <w:r>
        <w:rPr>
          <w:sz w:val="28"/>
          <w:szCs w:val="28"/>
        </w:rPr>
        <w:t>а Учреждения</w:t>
      </w:r>
      <w:r w:rsidRPr="00586E57">
        <w:rPr>
          <w:sz w:val="28"/>
          <w:szCs w:val="28"/>
        </w:rPr>
        <w:t>, изменений и дополнений к нему,  Правил внутреннего трудового расп</w:t>
      </w:r>
      <w:r w:rsidRPr="00586E57">
        <w:rPr>
          <w:sz w:val="28"/>
          <w:szCs w:val="28"/>
        </w:rPr>
        <w:t>о</w:t>
      </w:r>
      <w:r w:rsidRPr="00586E57">
        <w:rPr>
          <w:sz w:val="28"/>
          <w:szCs w:val="28"/>
        </w:rPr>
        <w:t>рядка, коллективного договора;</w:t>
      </w:r>
    </w:p>
    <w:p w:rsidR="00C92D7D" w:rsidRPr="002F6195" w:rsidRDefault="00586E57" w:rsidP="002A0339">
      <w:pPr>
        <w:numPr>
          <w:ilvl w:val="0"/>
          <w:numId w:val="24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586E57">
        <w:rPr>
          <w:sz w:val="28"/>
          <w:szCs w:val="28"/>
        </w:rPr>
        <w:t xml:space="preserve">обсуждение проектов локальных актов, по вопросам, касающимся интересов работников </w:t>
      </w:r>
      <w:r w:rsidR="00701ED2">
        <w:rPr>
          <w:sz w:val="28"/>
          <w:szCs w:val="28"/>
        </w:rPr>
        <w:t>Учреждения</w:t>
      </w:r>
      <w:r w:rsidRPr="00586E57">
        <w:rPr>
          <w:sz w:val="28"/>
          <w:szCs w:val="28"/>
        </w:rPr>
        <w:t>, предусмотренных трудовым законодательством</w:t>
      </w:r>
      <w:r w:rsidR="00794DF5">
        <w:rPr>
          <w:sz w:val="28"/>
          <w:szCs w:val="28"/>
        </w:rPr>
        <w:t>.</w:t>
      </w:r>
    </w:p>
    <w:p w:rsidR="0023717A" w:rsidRPr="00B67EB8" w:rsidRDefault="00B67EB8" w:rsidP="00B67EB8">
      <w:pPr>
        <w:shd w:val="clear" w:color="auto" w:fill="FFFFFF"/>
        <w:tabs>
          <w:tab w:val="left" w:pos="1210"/>
        </w:tabs>
        <w:spacing w:line="276" w:lineRule="auto"/>
        <w:ind w:right="19" w:firstLine="567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5.8. </w:t>
      </w:r>
      <w:r w:rsidR="0023717A" w:rsidRPr="00325C10">
        <w:rPr>
          <w:spacing w:val="-1"/>
          <w:sz w:val="28"/>
          <w:szCs w:val="28"/>
        </w:rPr>
        <w:t xml:space="preserve">В Учреждении создается выборный представительный орган </w:t>
      </w:r>
      <w:proofErr w:type="gramStart"/>
      <w:r w:rsidR="0023717A" w:rsidRPr="00325C10">
        <w:rPr>
          <w:spacing w:val="-1"/>
          <w:sz w:val="28"/>
          <w:szCs w:val="28"/>
        </w:rPr>
        <w:t>-</w:t>
      </w:r>
      <w:r w:rsidR="0023717A" w:rsidRPr="00325C10">
        <w:rPr>
          <w:sz w:val="28"/>
          <w:szCs w:val="28"/>
        </w:rPr>
        <w:t>у</w:t>
      </w:r>
      <w:proofErr w:type="gramEnd"/>
      <w:r w:rsidR="0023717A" w:rsidRPr="00325C10">
        <w:rPr>
          <w:sz w:val="28"/>
          <w:szCs w:val="28"/>
        </w:rPr>
        <w:t>правляющий совет.</w:t>
      </w:r>
      <w:r>
        <w:rPr>
          <w:spacing w:val="-4"/>
          <w:sz w:val="28"/>
          <w:szCs w:val="28"/>
        </w:rPr>
        <w:t xml:space="preserve"> </w:t>
      </w:r>
      <w:r w:rsidR="0023717A" w:rsidRPr="00325C10">
        <w:rPr>
          <w:sz w:val="28"/>
          <w:szCs w:val="28"/>
        </w:rPr>
        <w:t>В состав управляющего совета могут избираться представ</w:t>
      </w:r>
      <w:r>
        <w:rPr>
          <w:sz w:val="28"/>
          <w:szCs w:val="28"/>
        </w:rPr>
        <w:t>ители работников,</w:t>
      </w:r>
      <w:r w:rsidR="0023717A" w:rsidRPr="00325C10">
        <w:rPr>
          <w:sz w:val="28"/>
          <w:szCs w:val="28"/>
        </w:rPr>
        <w:t xml:space="preserve"> родителей (законных представителей) </w:t>
      </w:r>
      <w:proofErr w:type="spellStart"/>
      <w:r w:rsidR="002F6195">
        <w:rPr>
          <w:sz w:val="28"/>
          <w:szCs w:val="28"/>
        </w:rPr>
        <w:t>обучающихся</w:t>
      </w:r>
      <w:r w:rsidR="0023717A" w:rsidRPr="00325C10">
        <w:rPr>
          <w:sz w:val="28"/>
          <w:szCs w:val="28"/>
        </w:rPr>
        <w:t>в</w:t>
      </w:r>
      <w:proofErr w:type="spellEnd"/>
      <w:r w:rsidR="0023717A" w:rsidRPr="00325C10">
        <w:rPr>
          <w:sz w:val="28"/>
          <w:szCs w:val="28"/>
        </w:rPr>
        <w:t xml:space="preserve">, заинтересованных организаций, в том числе Вышестоящей </w:t>
      </w:r>
      <w:r w:rsidR="0023717A" w:rsidRPr="00325C10">
        <w:rPr>
          <w:sz w:val="28"/>
          <w:szCs w:val="28"/>
        </w:rPr>
        <w:lastRenderedPageBreak/>
        <w:t>организации. Общая численность управляющего совета и нормы представительства в управляющем совете, определяются положением о нем. Председатель управляющего совета избирается членами управляющего совета.</w:t>
      </w:r>
      <w:r>
        <w:rPr>
          <w:spacing w:val="-4"/>
          <w:sz w:val="28"/>
          <w:szCs w:val="28"/>
        </w:rPr>
        <w:t xml:space="preserve"> </w:t>
      </w:r>
      <w:r w:rsidR="0023717A" w:rsidRPr="00325C10">
        <w:rPr>
          <w:sz w:val="28"/>
          <w:szCs w:val="28"/>
        </w:rPr>
        <w:t>Председатель управляющего совета организует его работу, созывает заседания управляющего совета и председательствует на них.</w:t>
      </w:r>
    </w:p>
    <w:p w:rsidR="0023717A" w:rsidRPr="00325C10" w:rsidRDefault="00B67EB8" w:rsidP="00B67EB8">
      <w:pPr>
        <w:shd w:val="clear" w:color="auto" w:fill="FFFFFF"/>
        <w:tabs>
          <w:tab w:val="left" w:pos="1210"/>
        </w:tabs>
        <w:spacing w:line="276" w:lineRule="auto"/>
        <w:ind w:right="19" w:firstLine="567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>5.9.</w:t>
      </w:r>
      <w:r w:rsidR="0023717A" w:rsidRPr="00325C10">
        <w:rPr>
          <w:spacing w:val="-2"/>
          <w:sz w:val="28"/>
          <w:szCs w:val="28"/>
        </w:rPr>
        <w:t xml:space="preserve">Срок полномочий управляющего совета 3 года. Периодичность его </w:t>
      </w:r>
      <w:r w:rsidR="0023717A" w:rsidRPr="00325C10">
        <w:rPr>
          <w:spacing w:val="-1"/>
          <w:sz w:val="28"/>
          <w:szCs w:val="28"/>
        </w:rPr>
        <w:t xml:space="preserve">заседаний, правила принятия решения при голосовании, правила ведения </w:t>
      </w:r>
      <w:r w:rsidR="0023717A" w:rsidRPr="00325C10">
        <w:rPr>
          <w:sz w:val="28"/>
          <w:szCs w:val="28"/>
        </w:rPr>
        <w:t xml:space="preserve">протокола заседания и другие вопросы деятельности управляющего совета, </w:t>
      </w:r>
      <w:r w:rsidR="0023717A" w:rsidRPr="00325C10">
        <w:rPr>
          <w:spacing w:val="-1"/>
          <w:sz w:val="28"/>
          <w:szCs w:val="28"/>
        </w:rPr>
        <w:t>не урегулированные настоящим уставом, определяются положением о нем.</w:t>
      </w:r>
    </w:p>
    <w:p w:rsidR="00B67EB8" w:rsidRDefault="00B67EB8" w:rsidP="00D8154F">
      <w:pPr>
        <w:shd w:val="clear" w:color="auto" w:fill="FFFFFF"/>
        <w:tabs>
          <w:tab w:val="left" w:pos="121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23717A" w:rsidRPr="00325C10">
        <w:rPr>
          <w:sz w:val="28"/>
          <w:szCs w:val="28"/>
        </w:rPr>
        <w:t>К компетенции управляющего совета относятся</w:t>
      </w:r>
      <w:r>
        <w:rPr>
          <w:sz w:val="28"/>
          <w:szCs w:val="28"/>
        </w:rPr>
        <w:t>:</w:t>
      </w:r>
    </w:p>
    <w:p w:rsidR="00D8154F" w:rsidRDefault="002F6195" w:rsidP="00D8154F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D8154F">
        <w:rPr>
          <w:sz w:val="28"/>
          <w:szCs w:val="28"/>
        </w:rPr>
        <w:t>утверждение программы развития Школы;</w:t>
      </w:r>
    </w:p>
    <w:p w:rsidR="00D8154F" w:rsidRDefault="00D8154F" w:rsidP="00D8154F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23717A" w:rsidRPr="00D8154F">
        <w:rPr>
          <w:spacing w:val="-1"/>
          <w:sz w:val="28"/>
          <w:szCs w:val="28"/>
        </w:rPr>
        <w:t>пределение перспектив развития Учреждения</w:t>
      </w:r>
      <w:r>
        <w:rPr>
          <w:spacing w:val="-1"/>
          <w:sz w:val="28"/>
          <w:szCs w:val="28"/>
        </w:rPr>
        <w:t>;</w:t>
      </w:r>
    </w:p>
    <w:p w:rsidR="00B67EB8" w:rsidRPr="00D8154F" w:rsidRDefault="00D8154F" w:rsidP="00D8154F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</w:t>
      </w:r>
      <w:r w:rsidR="0023717A" w:rsidRPr="00D8154F">
        <w:rPr>
          <w:spacing w:val="-1"/>
          <w:sz w:val="28"/>
          <w:szCs w:val="28"/>
        </w:rPr>
        <w:t>аслушивание отчетов директора</w:t>
      </w:r>
      <w:r>
        <w:rPr>
          <w:spacing w:val="-1"/>
          <w:sz w:val="28"/>
          <w:szCs w:val="28"/>
        </w:rPr>
        <w:t>.</w:t>
      </w:r>
    </w:p>
    <w:p w:rsidR="0023717A" w:rsidRPr="00D8154F" w:rsidRDefault="0023717A" w:rsidP="00D8154F">
      <w:pPr>
        <w:shd w:val="clear" w:color="auto" w:fill="FFFFFF"/>
        <w:tabs>
          <w:tab w:val="left" w:pos="1210"/>
        </w:tabs>
        <w:spacing w:line="276" w:lineRule="auto"/>
        <w:ind w:firstLine="567"/>
        <w:jc w:val="both"/>
        <w:rPr>
          <w:spacing w:val="-7"/>
          <w:sz w:val="28"/>
          <w:szCs w:val="28"/>
        </w:rPr>
      </w:pPr>
      <w:r w:rsidRPr="00D8154F">
        <w:rPr>
          <w:spacing w:val="-2"/>
          <w:sz w:val="28"/>
          <w:szCs w:val="28"/>
        </w:rPr>
        <w:t>Управляющий совет правомочен принимать решение, если на нем</w:t>
      </w:r>
      <w:r w:rsidR="00D8154F">
        <w:rPr>
          <w:spacing w:val="-2"/>
          <w:sz w:val="28"/>
          <w:szCs w:val="28"/>
        </w:rPr>
        <w:t xml:space="preserve"> </w:t>
      </w:r>
      <w:r w:rsidRPr="00D8154F">
        <w:rPr>
          <w:sz w:val="28"/>
          <w:szCs w:val="28"/>
        </w:rPr>
        <w:t>присутствуют более половины членов</w:t>
      </w:r>
      <w:r w:rsidR="00AF12C1" w:rsidRPr="00D8154F">
        <w:rPr>
          <w:sz w:val="28"/>
          <w:szCs w:val="28"/>
        </w:rPr>
        <w:t xml:space="preserve"> управляющего совета, и решения </w:t>
      </w:r>
      <w:r w:rsidRPr="00D8154F">
        <w:rPr>
          <w:sz w:val="28"/>
          <w:szCs w:val="28"/>
        </w:rPr>
        <w:t>считаются принятыми, если за н</w:t>
      </w:r>
      <w:r w:rsidR="00AF12C1" w:rsidRPr="00D8154F">
        <w:rPr>
          <w:sz w:val="28"/>
          <w:szCs w:val="28"/>
        </w:rPr>
        <w:t xml:space="preserve">их проголосовало более половины </w:t>
      </w:r>
      <w:r w:rsidRPr="00D8154F">
        <w:rPr>
          <w:sz w:val="28"/>
          <w:szCs w:val="28"/>
        </w:rPr>
        <w:t>присутствующих членов управляющего совета. Заседания управляющего</w:t>
      </w:r>
      <w:r w:rsidR="00AF12C1" w:rsidRPr="00D8154F">
        <w:rPr>
          <w:sz w:val="28"/>
          <w:szCs w:val="28"/>
        </w:rPr>
        <w:t xml:space="preserve"> </w:t>
      </w:r>
      <w:r w:rsidRPr="00D8154F">
        <w:rPr>
          <w:spacing w:val="-1"/>
          <w:sz w:val="28"/>
          <w:szCs w:val="28"/>
        </w:rPr>
        <w:t>совета могут проводиться в форме заочного голосования.</w:t>
      </w:r>
      <w:r w:rsidR="00AF12C1" w:rsidRPr="00D8154F">
        <w:rPr>
          <w:spacing w:val="-7"/>
          <w:sz w:val="28"/>
          <w:szCs w:val="28"/>
        </w:rPr>
        <w:t xml:space="preserve"> </w:t>
      </w:r>
      <w:r w:rsidRPr="00D8154F">
        <w:rPr>
          <w:sz w:val="28"/>
          <w:szCs w:val="28"/>
        </w:rPr>
        <w:t xml:space="preserve">Решение управляющего совета оформляются протоколами, которые </w:t>
      </w:r>
      <w:r w:rsidRPr="00D8154F">
        <w:rPr>
          <w:spacing w:val="-1"/>
          <w:sz w:val="28"/>
          <w:szCs w:val="28"/>
        </w:rPr>
        <w:t>подписывает председатель управляющего совета, и хранятся в Учреждении.</w:t>
      </w:r>
    </w:p>
    <w:p w:rsidR="0023717A" w:rsidRPr="00325C10" w:rsidRDefault="00AF12C1" w:rsidP="005A2134">
      <w:pPr>
        <w:shd w:val="clear" w:color="auto" w:fill="FFFFFF"/>
        <w:tabs>
          <w:tab w:val="left" w:pos="1642"/>
        </w:tabs>
        <w:spacing w:line="276" w:lineRule="auto"/>
        <w:ind w:left="38" w:firstLine="70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23717A" w:rsidRPr="00325C10">
        <w:rPr>
          <w:spacing w:val="-6"/>
          <w:sz w:val="28"/>
          <w:szCs w:val="28"/>
        </w:rPr>
        <w:t>.11.</w:t>
      </w:r>
      <w:r w:rsidR="0023717A" w:rsidRPr="00325C10">
        <w:rPr>
          <w:sz w:val="28"/>
          <w:szCs w:val="28"/>
        </w:rPr>
        <w:tab/>
        <w:t>Педагогический совет создается в целях обеспечения</w:t>
      </w:r>
      <w:r>
        <w:rPr>
          <w:sz w:val="28"/>
          <w:szCs w:val="28"/>
        </w:rPr>
        <w:t xml:space="preserve"> </w:t>
      </w:r>
      <w:r w:rsidR="0023717A" w:rsidRPr="00325C10">
        <w:rPr>
          <w:spacing w:val="-1"/>
          <w:sz w:val="28"/>
          <w:szCs w:val="28"/>
        </w:rPr>
        <w:t xml:space="preserve">коллегиальности в решении вопросов организации </w:t>
      </w:r>
      <w:r>
        <w:rPr>
          <w:spacing w:val="-1"/>
          <w:sz w:val="28"/>
          <w:szCs w:val="28"/>
        </w:rPr>
        <w:t>учебно-</w:t>
      </w:r>
      <w:r w:rsidR="0023717A" w:rsidRPr="00325C10">
        <w:rPr>
          <w:spacing w:val="-1"/>
          <w:sz w:val="28"/>
          <w:szCs w:val="28"/>
        </w:rPr>
        <w:t>воспитательного процесса</w:t>
      </w:r>
      <w:r>
        <w:rPr>
          <w:spacing w:val="-1"/>
          <w:sz w:val="28"/>
          <w:szCs w:val="28"/>
        </w:rPr>
        <w:t xml:space="preserve"> </w:t>
      </w:r>
      <w:r w:rsidR="0023717A" w:rsidRPr="00325C10">
        <w:rPr>
          <w:sz w:val="28"/>
          <w:szCs w:val="28"/>
        </w:rPr>
        <w:t>в    Учреждении.    Педагогический    совет    координирует    и    определяет</w:t>
      </w:r>
      <w:r>
        <w:rPr>
          <w:sz w:val="28"/>
          <w:szCs w:val="28"/>
        </w:rPr>
        <w:t xml:space="preserve"> </w:t>
      </w:r>
      <w:r w:rsidR="0023717A" w:rsidRPr="00325C10">
        <w:rPr>
          <w:spacing w:val="-1"/>
          <w:sz w:val="28"/>
          <w:szCs w:val="28"/>
        </w:rPr>
        <w:t xml:space="preserve">направления, задачи, содержание и формы педагогической и воспитательной </w:t>
      </w:r>
      <w:r w:rsidR="0023717A" w:rsidRPr="00325C10">
        <w:rPr>
          <w:sz w:val="28"/>
          <w:szCs w:val="28"/>
        </w:rPr>
        <w:t>деятельности, за исключением вопросов отнесенных к компетенции общего собрания, управляющего совета и директора. Порядок работы, периодичность заседаний, правила ведения протокола заседания и другие вопросы деятельности педагогического совета, не урегулированные настоящим Уставом, определяются положением о нем.</w:t>
      </w:r>
      <w:r>
        <w:rPr>
          <w:sz w:val="28"/>
          <w:szCs w:val="28"/>
        </w:rPr>
        <w:t xml:space="preserve"> </w:t>
      </w:r>
      <w:r w:rsidR="0023717A" w:rsidRPr="00325C10">
        <w:rPr>
          <w:sz w:val="28"/>
          <w:szCs w:val="28"/>
        </w:rPr>
        <w:t>В состав педагогического совета входят все педагогические работники Учреждения и директор. Председатель педагогического совета избирается членами педагогического совета.</w:t>
      </w:r>
      <w:r w:rsidR="005A2134">
        <w:rPr>
          <w:sz w:val="28"/>
          <w:szCs w:val="28"/>
        </w:rPr>
        <w:t xml:space="preserve"> П</w:t>
      </w:r>
      <w:r w:rsidR="0023717A" w:rsidRPr="00325C10">
        <w:rPr>
          <w:sz w:val="28"/>
          <w:szCs w:val="28"/>
        </w:rPr>
        <w:t xml:space="preserve">едагогический совет правомочен принимать решение, если на </w:t>
      </w:r>
      <w:r w:rsidR="0023717A" w:rsidRPr="00325C10">
        <w:rPr>
          <w:spacing w:val="-1"/>
          <w:sz w:val="28"/>
          <w:szCs w:val="28"/>
        </w:rPr>
        <w:t xml:space="preserve">нем присутствуют более половины педагогических работников Учреждения. Решения считаются принятыми, если за них проголосовало более половины </w:t>
      </w:r>
      <w:r w:rsidR="0023717A" w:rsidRPr="00325C10">
        <w:rPr>
          <w:sz w:val="28"/>
          <w:szCs w:val="28"/>
        </w:rPr>
        <w:t>присутствующих на нем педагогических работников.</w:t>
      </w:r>
      <w:r w:rsidR="005A2134">
        <w:rPr>
          <w:sz w:val="28"/>
          <w:szCs w:val="28"/>
        </w:rPr>
        <w:t xml:space="preserve"> </w:t>
      </w:r>
      <w:r w:rsidR="0023717A" w:rsidRPr="00325C10">
        <w:rPr>
          <w:sz w:val="28"/>
          <w:szCs w:val="28"/>
        </w:rPr>
        <w:t>Решение педагогического совета оформляются протоколами, которые подписывает председатель педагогического совета, и хранятся в Учреждении.</w:t>
      </w:r>
    </w:p>
    <w:p w:rsidR="005A2134" w:rsidRDefault="005A2134" w:rsidP="005A2134">
      <w:pPr>
        <w:shd w:val="clear" w:color="auto" w:fill="FFFFFF"/>
        <w:tabs>
          <w:tab w:val="left" w:pos="13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5.12.</w:t>
      </w:r>
      <w:r w:rsidR="0023717A" w:rsidRPr="00325C10">
        <w:rPr>
          <w:sz w:val="28"/>
          <w:szCs w:val="28"/>
        </w:rPr>
        <w:tab/>
      </w:r>
      <w:r w:rsidR="0023717A" w:rsidRPr="00325C10">
        <w:rPr>
          <w:spacing w:val="-1"/>
          <w:sz w:val="28"/>
          <w:szCs w:val="28"/>
        </w:rPr>
        <w:t>К компетенции педагогического совета относится:</w:t>
      </w:r>
    </w:p>
    <w:p w:rsidR="005A2134" w:rsidRDefault="00D8154F" w:rsidP="00A20315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3717A" w:rsidRPr="00325C10">
        <w:rPr>
          <w:sz w:val="28"/>
          <w:szCs w:val="28"/>
        </w:rPr>
        <w:t xml:space="preserve">нализ и организация </w:t>
      </w:r>
      <w:r>
        <w:rPr>
          <w:sz w:val="28"/>
          <w:szCs w:val="28"/>
        </w:rPr>
        <w:t>учебной и воспитательной работы;</w:t>
      </w:r>
    </w:p>
    <w:p w:rsidR="005A2134" w:rsidRDefault="00D8154F" w:rsidP="00A20315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23717A" w:rsidRPr="005A2134">
        <w:rPr>
          <w:sz w:val="28"/>
          <w:szCs w:val="28"/>
        </w:rPr>
        <w:t xml:space="preserve">нализ и оценка уровня развития, объема и качества знаний, </w:t>
      </w:r>
      <w:r w:rsidR="0023717A" w:rsidRPr="005A2134">
        <w:rPr>
          <w:spacing w:val="-2"/>
          <w:sz w:val="28"/>
          <w:szCs w:val="28"/>
        </w:rPr>
        <w:t xml:space="preserve">умений и </w:t>
      </w:r>
      <w:proofErr w:type="gramStart"/>
      <w:r w:rsidR="0023717A" w:rsidRPr="005A2134">
        <w:rPr>
          <w:spacing w:val="-2"/>
          <w:sz w:val="28"/>
          <w:szCs w:val="28"/>
        </w:rPr>
        <w:t>навыков</w:t>
      </w:r>
      <w:proofErr w:type="gramEnd"/>
      <w:r w:rsidR="0023717A" w:rsidRPr="005A213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обучающихся</w:t>
      </w:r>
      <w:r w:rsidR="0023717A" w:rsidRPr="005A2134">
        <w:rPr>
          <w:spacing w:val="-2"/>
          <w:sz w:val="28"/>
          <w:szCs w:val="28"/>
        </w:rPr>
        <w:t xml:space="preserve"> по итогам обучения, результатам текущего </w:t>
      </w:r>
      <w:r w:rsidR="0023717A" w:rsidRPr="005A2134">
        <w:rPr>
          <w:sz w:val="28"/>
          <w:szCs w:val="28"/>
        </w:rPr>
        <w:t>контроля, проме</w:t>
      </w:r>
      <w:r>
        <w:rPr>
          <w:sz w:val="28"/>
          <w:szCs w:val="28"/>
        </w:rPr>
        <w:t>жуточных и выпускных аттестаций;</w:t>
      </w:r>
    </w:p>
    <w:p w:rsidR="005A2134" w:rsidRPr="005A2134" w:rsidRDefault="00D8154F" w:rsidP="00A20315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23717A" w:rsidRPr="005A2134">
        <w:rPr>
          <w:spacing w:val="-1"/>
          <w:sz w:val="28"/>
          <w:szCs w:val="28"/>
        </w:rPr>
        <w:t>рганизация методической работы</w:t>
      </w:r>
      <w:r>
        <w:rPr>
          <w:spacing w:val="-1"/>
          <w:sz w:val="28"/>
          <w:szCs w:val="28"/>
        </w:rPr>
        <w:t>;</w:t>
      </w:r>
    </w:p>
    <w:p w:rsidR="005A2134" w:rsidRDefault="00D8154F" w:rsidP="00A20315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3717A" w:rsidRPr="005A2134">
        <w:rPr>
          <w:sz w:val="28"/>
          <w:szCs w:val="28"/>
        </w:rPr>
        <w:t>рганизация теоретическог</w:t>
      </w:r>
      <w:r w:rsidR="005A2134">
        <w:rPr>
          <w:sz w:val="28"/>
          <w:szCs w:val="28"/>
        </w:rPr>
        <w:t xml:space="preserve">о и производственного обучения, </w:t>
      </w:r>
      <w:r>
        <w:rPr>
          <w:sz w:val="28"/>
          <w:szCs w:val="28"/>
        </w:rPr>
        <w:t>производственной практики;</w:t>
      </w:r>
    </w:p>
    <w:p w:rsidR="005A2134" w:rsidRDefault="00D8154F" w:rsidP="00A20315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3717A" w:rsidRPr="005A2134">
        <w:rPr>
          <w:sz w:val="28"/>
          <w:szCs w:val="28"/>
        </w:rPr>
        <w:t>рганизация аттестации, повышения квалификации</w:t>
      </w:r>
      <w:r w:rsidR="005A2134">
        <w:rPr>
          <w:sz w:val="28"/>
          <w:szCs w:val="28"/>
        </w:rPr>
        <w:t xml:space="preserve"> </w:t>
      </w:r>
      <w:r w:rsidR="0023717A" w:rsidRPr="005A2134">
        <w:rPr>
          <w:spacing w:val="-1"/>
          <w:sz w:val="28"/>
          <w:szCs w:val="28"/>
        </w:rPr>
        <w:t>педагогических работников, развития их творческих инициатив</w:t>
      </w:r>
      <w:r>
        <w:rPr>
          <w:spacing w:val="-1"/>
          <w:sz w:val="28"/>
          <w:szCs w:val="28"/>
        </w:rPr>
        <w:t>;</w:t>
      </w:r>
    </w:p>
    <w:p w:rsidR="00D8154F" w:rsidRPr="00D8154F" w:rsidRDefault="00D8154F" w:rsidP="00A20315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D8154F">
        <w:rPr>
          <w:spacing w:val="-1"/>
          <w:sz w:val="28"/>
          <w:szCs w:val="28"/>
        </w:rPr>
        <w:t>к</w:t>
      </w:r>
      <w:r w:rsidR="0023717A" w:rsidRPr="00D8154F">
        <w:rPr>
          <w:spacing w:val="-1"/>
          <w:sz w:val="28"/>
          <w:szCs w:val="28"/>
        </w:rPr>
        <w:t>оординация работы педагогов с родителями (законными</w:t>
      </w:r>
      <w:r w:rsidRPr="00D8154F">
        <w:rPr>
          <w:spacing w:val="-1"/>
          <w:sz w:val="28"/>
          <w:szCs w:val="28"/>
        </w:rPr>
        <w:t xml:space="preserve"> </w:t>
      </w:r>
      <w:r w:rsidR="0023717A" w:rsidRPr="00D8154F">
        <w:rPr>
          <w:sz w:val="28"/>
          <w:szCs w:val="28"/>
        </w:rPr>
        <w:t xml:space="preserve">представителями) </w:t>
      </w:r>
      <w:r>
        <w:rPr>
          <w:spacing w:val="-2"/>
          <w:sz w:val="28"/>
          <w:szCs w:val="28"/>
        </w:rPr>
        <w:t>обучающихся;</w:t>
      </w:r>
    </w:p>
    <w:p w:rsidR="005A2134" w:rsidRPr="00D8154F" w:rsidRDefault="00D8154F" w:rsidP="00A20315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23717A" w:rsidRPr="00D8154F">
        <w:rPr>
          <w:spacing w:val="-1"/>
          <w:sz w:val="28"/>
          <w:szCs w:val="28"/>
        </w:rPr>
        <w:t>ринятие образовательных программ и рассмотрение учебных</w:t>
      </w:r>
      <w:r w:rsidR="0023717A" w:rsidRPr="00D8154F">
        <w:rPr>
          <w:spacing w:val="-1"/>
          <w:sz w:val="28"/>
          <w:szCs w:val="28"/>
        </w:rPr>
        <w:br/>
      </w:r>
      <w:r w:rsidR="0023717A" w:rsidRPr="00D8154F">
        <w:rPr>
          <w:sz w:val="28"/>
          <w:szCs w:val="28"/>
        </w:rPr>
        <w:t>планов, учебных курсов и дисциплин (на основе государственных</w:t>
      </w:r>
      <w:r w:rsidR="0023717A" w:rsidRPr="00D8154F">
        <w:rPr>
          <w:sz w:val="28"/>
          <w:szCs w:val="28"/>
        </w:rPr>
        <w:br/>
      </w:r>
      <w:r w:rsidR="0023717A" w:rsidRPr="00D8154F">
        <w:rPr>
          <w:spacing w:val="-1"/>
          <w:sz w:val="28"/>
          <w:szCs w:val="28"/>
        </w:rPr>
        <w:t>образовательных стандартов и примерных программ и учебных планов)</w:t>
      </w:r>
      <w:r>
        <w:rPr>
          <w:spacing w:val="-1"/>
          <w:sz w:val="28"/>
          <w:szCs w:val="28"/>
        </w:rPr>
        <w:t>;</w:t>
      </w:r>
    </w:p>
    <w:p w:rsidR="005A2134" w:rsidRDefault="00D8154F" w:rsidP="00A20315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3717A" w:rsidRPr="005A2134">
        <w:rPr>
          <w:sz w:val="28"/>
          <w:szCs w:val="28"/>
        </w:rPr>
        <w:t>опросы экспер</w:t>
      </w:r>
      <w:r w:rsidR="005A2134">
        <w:rPr>
          <w:sz w:val="28"/>
          <w:szCs w:val="28"/>
        </w:rPr>
        <w:t xml:space="preserve">иментальной и исследовательской </w:t>
      </w:r>
      <w:r w:rsidR="0023717A" w:rsidRPr="005A2134">
        <w:rPr>
          <w:sz w:val="28"/>
          <w:szCs w:val="28"/>
        </w:rPr>
        <w:t>п</w:t>
      </w:r>
      <w:r>
        <w:rPr>
          <w:sz w:val="28"/>
          <w:szCs w:val="28"/>
        </w:rPr>
        <w:t>едагогической работы Учреждения;</w:t>
      </w:r>
    </w:p>
    <w:p w:rsidR="00325C10" w:rsidRPr="00905886" w:rsidRDefault="00D8154F" w:rsidP="00A20315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3717A" w:rsidRPr="005A2134">
        <w:rPr>
          <w:sz w:val="28"/>
          <w:szCs w:val="28"/>
        </w:rPr>
        <w:t>ормирование Методических комиссий и утверждение</w:t>
      </w:r>
      <w:r w:rsidR="005A2134">
        <w:rPr>
          <w:sz w:val="28"/>
          <w:szCs w:val="28"/>
        </w:rPr>
        <w:t xml:space="preserve"> </w:t>
      </w:r>
      <w:r w:rsidR="0023717A" w:rsidRPr="005A2134">
        <w:rPr>
          <w:spacing w:val="-1"/>
          <w:sz w:val="28"/>
          <w:szCs w:val="28"/>
        </w:rPr>
        <w:t>руководителей Методических комиссий, избранных членами Методических</w:t>
      </w:r>
      <w:r w:rsidR="005A2134">
        <w:rPr>
          <w:spacing w:val="-1"/>
          <w:sz w:val="28"/>
          <w:szCs w:val="28"/>
        </w:rPr>
        <w:t xml:space="preserve"> </w:t>
      </w:r>
      <w:r w:rsidR="0023717A" w:rsidRPr="005A2134">
        <w:rPr>
          <w:sz w:val="28"/>
          <w:szCs w:val="28"/>
        </w:rPr>
        <w:t>комиссий из их числа.</w:t>
      </w:r>
    </w:p>
    <w:p w:rsidR="005C4949" w:rsidRDefault="005C4949" w:rsidP="00CB0AAD">
      <w:pPr>
        <w:pStyle w:val="23"/>
        <w:spacing w:line="276" w:lineRule="auto"/>
        <w:jc w:val="both"/>
        <w:rPr>
          <w:b/>
          <w:szCs w:val="28"/>
        </w:rPr>
      </w:pPr>
    </w:p>
    <w:p w:rsidR="00FE1B9C" w:rsidRPr="00765808" w:rsidRDefault="00905886" w:rsidP="00126745">
      <w:pPr>
        <w:pStyle w:val="23"/>
        <w:spacing w:line="276" w:lineRule="auto"/>
        <w:jc w:val="both"/>
        <w:rPr>
          <w:b/>
          <w:szCs w:val="28"/>
        </w:rPr>
      </w:pPr>
      <w:r w:rsidRPr="00126745">
        <w:rPr>
          <w:b/>
          <w:szCs w:val="28"/>
        </w:rPr>
        <w:t xml:space="preserve">Раздел 6. </w:t>
      </w:r>
      <w:r w:rsidR="00FE1B9C" w:rsidRPr="00126745">
        <w:rPr>
          <w:b/>
          <w:szCs w:val="28"/>
        </w:rPr>
        <w:t>СОДЕРЖАНИЕ И ОРГАНИЗАЦИЯ ОБРАЗОВАТЕЛЬНОГО ПРОЦЕССА</w:t>
      </w:r>
    </w:p>
    <w:p w:rsidR="00E92CAB" w:rsidRDefault="00E92CAB" w:rsidP="00765808">
      <w:pPr>
        <w:shd w:val="clear" w:color="auto" w:fill="FFFFFF"/>
        <w:tabs>
          <w:tab w:val="left" w:pos="1450"/>
        </w:tabs>
        <w:spacing w:line="276" w:lineRule="auto"/>
        <w:ind w:firstLine="567"/>
        <w:jc w:val="both"/>
      </w:pPr>
      <w:r w:rsidRPr="00E92CAB">
        <w:rPr>
          <w:sz w:val="28"/>
          <w:szCs w:val="28"/>
        </w:rPr>
        <w:t>6.1. Содержание и организа</w:t>
      </w:r>
      <w:r>
        <w:rPr>
          <w:sz w:val="28"/>
          <w:szCs w:val="28"/>
        </w:rPr>
        <w:t xml:space="preserve">ция образовательного процесса в Учреждении регламентируется образовательными программами, </w:t>
      </w:r>
      <w:r>
        <w:rPr>
          <w:spacing w:val="-1"/>
          <w:sz w:val="28"/>
          <w:szCs w:val="28"/>
        </w:rPr>
        <w:t xml:space="preserve">разрабатываемыми исходя из особенностей психофизического развития и </w:t>
      </w:r>
      <w:r>
        <w:rPr>
          <w:sz w:val="28"/>
          <w:szCs w:val="28"/>
        </w:rPr>
        <w:t>индивидуальных возможностей обучающихся,  принимаемыми и реализуемыми Учреждением самостоятельно.</w:t>
      </w:r>
    </w:p>
    <w:p w:rsidR="00E92CAB" w:rsidRDefault="00E92CAB" w:rsidP="00765808">
      <w:pPr>
        <w:shd w:val="clear" w:color="auto" w:fill="FFFFFF"/>
        <w:tabs>
          <w:tab w:val="left" w:pos="1229"/>
        </w:tabs>
        <w:spacing w:line="276" w:lineRule="auto"/>
        <w:ind w:firstLine="567"/>
        <w:jc w:val="both"/>
      </w:pPr>
      <w:r>
        <w:rPr>
          <w:spacing w:val="-6"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 учетом потребностей и возможностей личности образовательные </w:t>
      </w:r>
      <w:r>
        <w:rPr>
          <w:sz w:val="28"/>
          <w:szCs w:val="28"/>
        </w:rPr>
        <w:t>программы в Учреждении могут осваиваться в очной форме и в форме индивидуального обучения на дому.</w:t>
      </w:r>
    </w:p>
    <w:p w:rsidR="00857C35" w:rsidRPr="00857C35" w:rsidRDefault="00E92CAB" w:rsidP="00765808">
      <w:pPr>
        <w:shd w:val="clear" w:color="auto" w:fill="FFFFFF"/>
        <w:tabs>
          <w:tab w:val="left" w:pos="1229"/>
        </w:tabs>
        <w:spacing w:line="276" w:lineRule="auto"/>
        <w:ind w:firstLine="567"/>
        <w:jc w:val="both"/>
        <w:rPr>
          <w:spacing w:val="-1"/>
          <w:sz w:val="28"/>
          <w:szCs w:val="28"/>
        </w:rPr>
      </w:pPr>
      <w:r>
        <w:rPr>
          <w:spacing w:val="-7"/>
          <w:sz w:val="28"/>
          <w:szCs w:val="28"/>
        </w:rPr>
        <w:t xml:space="preserve">6.3. </w:t>
      </w:r>
      <w:r>
        <w:rPr>
          <w:spacing w:val="-1"/>
          <w:sz w:val="28"/>
          <w:szCs w:val="28"/>
        </w:rPr>
        <w:t>Обучение и воспитание в Учреждении ведется на русском языке.</w:t>
      </w:r>
    </w:p>
    <w:p w:rsidR="00857C35" w:rsidRPr="00857C35" w:rsidRDefault="00F063DB" w:rsidP="00765808">
      <w:pPr>
        <w:shd w:val="clear" w:color="auto" w:fill="FFFFFF"/>
        <w:tabs>
          <w:tab w:val="left" w:pos="1200"/>
        </w:tabs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6.4. </w:t>
      </w:r>
      <w:r w:rsidR="00857C35">
        <w:rPr>
          <w:spacing w:val="-1"/>
          <w:sz w:val="28"/>
          <w:szCs w:val="28"/>
        </w:rPr>
        <w:t>Учебный год в Учреждении начинается 1 сентября.</w:t>
      </w:r>
    </w:p>
    <w:p w:rsidR="00E92CAB" w:rsidRDefault="00F063DB" w:rsidP="00765808">
      <w:pPr>
        <w:shd w:val="clear" w:color="auto" w:fill="FFFFFF"/>
        <w:tabs>
          <w:tab w:val="left" w:pos="1219"/>
        </w:tabs>
        <w:spacing w:line="276" w:lineRule="auto"/>
        <w:ind w:firstLine="567"/>
        <w:jc w:val="both"/>
      </w:pPr>
      <w:r>
        <w:rPr>
          <w:sz w:val="28"/>
          <w:szCs w:val="28"/>
        </w:rPr>
        <w:t xml:space="preserve">6.5. </w:t>
      </w:r>
      <w:r w:rsidR="00857C35">
        <w:rPr>
          <w:sz w:val="28"/>
          <w:szCs w:val="28"/>
        </w:rPr>
        <w:t xml:space="preserve">Учреждение осуществляет образовательный процесс в соответствии с уровнем общеобразовательных программ первой ступени - </w:t>
      </w:r>
      <w:r w:rsidR="00857C35">
        <w:rPr>
          <w:spacing w:val="-1"/>
          <w:sz w:val="28"/>
          <w:szCs w:val="28"/>
        </w:rPr>
        <w:t xml:space="preserve">начальное общее образование (нормативный срок освоения 4-5 лет). </w:t>
      </w:r>
      <w:r w:rsidR="00857C35">
        <w:rPr>
          <w:sz w:val="28"/>
          <w:szCs w:val="28"/>
        </w:rPr>
        <w:t>Сроки обучения в Учреждении могут быть увел</w:t>
      </w:r>
      <w:r w:rsidR="00765808">
        <w:rPr>
          <w:sz w:val="28"/>
          <w:szCs w:val="28"/>
        </w:rPr>
        <w:t xml:space="preserve">ичены на 1 год за счет открытия </w:t>
      </w:r>
      <w:r w:rsidR="00857C35">
        <w:rPr>
          <w:sz w:val="28"/>
          <w:szCs w:val="28"/>
        </w:rPr>
        <w:t>подготовительных классов.</w:t>
      </w:r>
    </w:p>
    <w:p w:rsidR="00E92CAB" w:rsidRPr="00857C35" w:rsidRDefault="00F063DB" w:rsidP="00765808">
      <w:pPr>
        <w:shd w:val="clear" w:color="auto" w:fill="FFFFFF"/>
        <w:tabs>
          <w:tab w:val="left" w:pos="120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6.6. </w:t>
      </w:r>
      <w:r w:rsidR="00E92CAB">
        <w:rPr>
          <w:sz w:val="28"/>
          <w:szCs w:val="28"/>
        </w:rPr>
        <w:t>Продолжительность учебного года в Учреждении на первой и</w:t>
      </w:r>
      <w:r>
        <w:rPr>
          <w:sz w:val="28"/>
          <w:szCs w:val="28"/>
        </w:rPr>
        <w:t xml:space="preserve"> </w:t>
      </w:r>
      <w:r w:rsidR="00E92CAB">
        <w:rPr>
          <w:spacing w:val="-1"/>
          <w:sz w:val="28"/>
          <w:szCs w:val="28"/>
        </w:rPr>
        <w:t>второй ступенях общего образования составляет не менее 34</w:t>
      </w:r>
      <w:r>
        <w:rPr>
          <w:spacing w:val="-1"/>
          <w:sz w:val="28"/>
          <w:szCs w:val="28"/>
        </w:rPr>
        <w:t xml:space="preserve"> недель</w:t>
      </w:r>
      <w:r w:rsidR="00E92CAB">
        <w:rPr>
          <w:spacing w:val="-1"/>
          <w:sz w:val="28"/>
          <w:szCs w:val="28"/>
        </w:rPr>
        <w:t xml:space="preserve">, в </w:t>
      </w:r>
      <w:r w:rsidR="00E92CAB">
        <w:rPr>
          <w:spacing w:val="-1"/>
          <w:sz w:val="28"/>
          <w:szCs w:val="28"/>
        </w:rPr>
        <w:lastRenderedPageBreak/>
        <w:t>подготовительном и первом классе</w:t>
      </w:r>
      <w:r>
        <w:rPr>
          <w:spacing w:val="-1"/>
          <w:sz w:val="28"/>
          <w:szCs w:val="28"/>
        </w:rPr>
        <w:t xml:space="preserve"> </w:t>
      </w:r>
      <w:r w:rsidR="00E92CAB">
        <w:rPr>
          <w:sz w:val="28"/>
          <w:szCs w:val="28"/>
        </w:rPr>
        <w:t>- 33 недели.</w:t>
      </w:r>
    </w:p>
    <w:p w:rsidR="00857C35" w:rsidRDefault="00BF1180" w:rsidP="00765808">
      <w:pPr>
        <w:pStyle w:val="21"/>
        <w:tabs>
          <w:tab w:val="left" w:pos="0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857C35" w:rsidRPr="00BA3E2B">
        <w:rPr>
          <w:sz w:val="28"/>
          <w:szCs w:val="28"/>
        </w:rPr>
        <w:t xml:space="preserve">Продолжительность каникул в течение учебного года (суммарно) составляет не менее 30 календарных дней, летом - не менее 8 недель. Для </w:t>
      </w:r>
      <w:proofErr w:type="gramStart"/>
      <w:r w:rsidR="00857C35" w:rsidRPr="00BA3E2B">
        <w:rPr>
          <w:sz w:val="28"/>
          <w:szCs w:val="28"/>
        </w:rPr>
        <w:t>обучающихся</w:t>
      </w:r>
      <w:proofErr w:type="gramEnd"/>
      <w:r w:rsidR="00857C35" w:rsidRPr="00BA3E2B">
        <w:rPr>
          <w:sz w:val="28"/>
          <w:szCs w:val="28"/>
        </w:rPr>
        <w:t xml:space="preserve"> в </w:t>
      </w:r>
      <w:r w:rsidR="00857C35">
        <w:rPr>
          <w:sz w:val="28"/>
          <w:szCs w:val="28"/>
        </w:rPr>
        <w:t xml:space="preserve">подготовительном и </w:t>
      </w:r>
      <w:r w:rsidR="00857C35" w:rsidRPr="00BA3E2B">
        <w:rPr>
          <w:sz w:val="28"/>
          <w:szCs w:val="28"/>
        </w:rPr>
        <w:t>первом классе устанавливается в течение года дополнительные недельные каникулы.</w:t>
      </w:r>
    </w:p>
    <w:p w:rsidR="00E92CAB" w:rsidRDefault="00857C35" w:rsidP="00765808">
      <w:pPr>
        <w:shd w:val="clear" w:color="auto" w:fill="FFFFFF"/>
        <w:spacing w:line="276" w:lineRule="auto"/>
        <w:ind w:left="19" w:right="10" w:firstLine="548"/>
        <w:jc w:val="both"/>
      </w:pPr>
      <w:r>
        <w:rPr>
          <w:spacing w:val="-1"/>
          <w:sz w:val="28"/>
          <w:szCs w:val="28"/>
        </w:rPr>
        <w:t>6.8.</w:t>
      </w:r>
      <w:r w:rsidR="00E92CAB">
        <w:rPr>
          <w:sz w:val="28"/>
          <w:szCs w:val="28"/>
        </w:rPr>
        <w:t>Учреждение осуществляет образовательный процесс по пятидневной или шестидневной учебной неделе в соответствии с локальными актами Учреждения.</w:t>
      </w:r>
      <w:r w:rsidR="00BF1180">
        <w:t xml:space="preserve"> </w:t>
      </w:r>
      <w:r w:rsidR="00E92CAB">
        <w:rPr>
          <w:sz w:val="28"/>
          <w:szCs w:val="28"/>
        </w:rPr>
        <w:t xml:space="preserve">Режим занятий в течение дня и недели определяется расписанием, утверждаемым директором, в установленном порядке и обеспечивает </w:t>
      </w:r>
      <w:r w:rsidR="00E92CAB">
        <w:rPr>
          <w:spacing w:val="-1"/>
          <w:sz w:val="28"/>
          <w:szCs w:val="28"/>
        </w:rPr>
        <w:t xml:space="preserve">обоснованное сочетание обучения, труда и отдыха </w:t>
      </w:r>
      <w:r w:rsidR="00BF1180">
        <w:rPr>
          <w:spacing w:val="-1"/>
          <w:sz w:val="28"/>
          <w:szCs w:val="28"/>
        </w:rPr>
        <w:t>обучающихся.</w:t>
      </w:r>
    </w:p>
    <w:p w:rsidR="00E92CAB" w:rsidRDefault="00857C35" w:rsidP="00765808">
      <w:pPr>
        <w:shd w:val="clear" w:color="auto" w:fill="FFFFFF"/>
        <w:tabs>
          <w:tab w:val="left" w:pos="1200"/>
        </w:tabs>
        <w:spacing w:line="276" w:lineRule="auto"/>
        <w:ind w:firstLine="567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6.9. </w:t>
      </w:r>
      <w:r w:rsidR="00E92CAB">
        <w:rPr>
          <w:spacing w:val="-1"/>
          <w:sz w:val="28"/>
          <w:szCs w:val="28"/>
        </w:rPr>
        <w:t>В Учреждении могут создаваться и функционировать:</w:t>
      </w:r>
    </w:p>
    <w:p w:rsidR="00BF1180" w:rsidRDefault="00E92CAB" w:rsidP="00BF1180">
      <w:pPr>
        <w:numPr>
          <w:ilvl w:val="0"/>
          <w:numId w:val="15"/>
        </w:numPr>
        <w:shd w:val="clear" w:color="auto" w:fill="FFFFFF"/>
        <w:tabs>
          <w:tab w:val="left" w:pos="567"/>
        </w:tabs>
        <w:spacing w:line="276" w:lineRule="auto"/>
        <w:ind w:left="19" w:right="10" w:firstLine="265"/>
        <w:jc w:val="both"/>
      </w:pPr>
      <w:r w:rsidRPr="00BF1180">
        <w:rPr>
          <w:sz w:val="28"/>
          <w:szCs w:val="28"/>
        </w:rPr>
        <w:t>Классы коррекционно-развивающего обучения для</w:t>
      </w:r>
      <w:r w:rsidR="00BF1180" w:rsidRPr="00BF1180">
        <w:rPr>
          <w:sz w:val="28"/>
          <w:szCs w:val="28"/>
        </w:rPr>
        <w:t xml:space="preserve"> </w:t>
      </w:r>
      <w:proofErr w:type="gramStart"/>
      <w:r w:rsidR="00BF1180" w:rsidRPr="00BF1180">
        <w:rPr>
          <w:spacing w:val="-2"/>
          <w:sz w:val="28"/>
          <w:szCs w:val="28"/>
        </w:rPr>
        <w:t>обучающихся</w:t>
      </w:r>
      <w:proofErr w:type="gramEnd"/>
      <w:r w:rsidR="00BF1180" w:rsidRPr="00BF1180">
        <w:rPr>
          <w:spacing w:val="-2"/>
          <w:sz w:val="28"/>
          <w:szCs w:val="28"/>
        </w:rPr>
        <w:t xml:space="preserve"> </w:t>
      </w:r>
      <w:r w:rsidRPr="00BF1180">
        <w:rPr>
          <w:spacing w:val="-2"/>
          <w:sz w:val="28"/>
          <w:szCs w:val="28"/>
        </w:rPr>
        <w:t>з</w:t>
      </w:r>
      <w:r w:rsidR="00BF1180" w:rsidRPr="00BF1180">
        <w:rPr>
          <w:spacing w:val="-2"/>
          <w:sz w:val="28"/>
          <w:szCs w:val="28"/>
        </w:rPr>
        <w:t xml:space="preserve">адержкой психического развития </w:t>
      </w:r>
      <w:r w:rsidR="00BF1180" w:rsidRPr="00BF1180">
        <w:rPr>
          <w:spacing w:val="-2"/>
          <w:sz w:val="28"/>
          <w:szCs w:val="28"/>
          <w:lang w:val="en-US"/>
        </w:rPr>
        <w:t>I</w:t>
      </w:r>
      <w:r w:rsidRPr="00BF1180">
        <w:rPr>
          <w:spacing w:val="-2"/>
          <w:sz w:val="28"/>
          <w:szCs w:val="28"/>
        </w:rPr>
        <w:t xml:space="preserve"> и </w:t>
      </w:r>
      <w:r w:rsidRPr="00BF1180">
        <w:rPr>
          <w:spacing w:val="-2"/>
          <w:sz w:val="28"/>
          <w:szCs w:val="28"/>
          <w:lang w:val="en-US"/>
        </w:rPr>
        <w:t>II</w:t>
      </w:r>
      <w:r w:rsidRPr="00BF1180">
        <w:rPr>
          <w:spacing w:val="-2"/>
          <w:sz w:val="28"/>
          <w:szCs w:val="28"/>
        </w:rPr>
        <w:t xml:space="preserve"> ступени обучения.</w:t>
      </w:r>
      <w:r w:rsidR="00BF1180">
        <w:t xml:space="preserve"> </w:t>
      </w:r>
      <w:r w:rsidRPr="00BF1180">
        <w:rPr>
          <w:sz w:val="28"/>
          <w:szCs w:val="28"/>
        </w:rPr>
        <w:t xml:space="preserve">Образовательный процесс в коррекционно-развивающих классах осуществляется в соответствии с уровнем образовательных программ </w:t>
      </w:r>
      <w:r w:rsidRPr="00BF1180">
        <w:rPr>
          <w:spacing w:val="-1"/>
          <w:sz w:val="28"/>
          <w:szCs w:val="28"/>
        </w:rPr>
        <w:t xml:space="preserve">начального общего и основного общего образования. </w:t>
      </w:r>
    </w:p>
    <w:p w:rsidR="00BF1180" w:rsidRDefault="00E92CAB" w:rsidP="00BF1180">
      <w:pPr>
        <w:numPr>
          <w:ilvl w:val="0"/>
          <w:numId w:val="15"/>
        </w:numPr>
        <w:shd w:val="clear" w:color="auto" w:fill="FFFFFF"/>
        <w:tabs>
          <w:tab w:val="left" w:pos="567"/>
        </w:tabs>
        <w:spacing w:line="276" w:lineRule="auto"/>
        <w:ind w:left="19" w:right="10" w:firstLine="265"/>
        <w:jc w:val="both"/>
      </w:pPr>
      <w:r w:rsidRPr="00BF1180">
        <w:rPr>
          <w:sz w:val="28"/>
          <w:szCs w:val="28"/>
        </w:rPr>
        <w:t xml:space="preserve">Классы компенсирующего обучения для воспитанников </w:t>
      </w:r>
      <w:r w:rsidRPr="00BF1180">
        <w:rPr>
          <w:sz w:val="28"/>
          <w:szCs w:val="28"/>
          <w:lang w:val="en-US"/>
        </w:rPr>
        <w:t>I</w:t>
      </w:r>
      <w:r w:rsidRPr="00BF1180">
        <w:rPr>
          <w:sz w:val="28"/>
          <w:szCs w:val="28"/>
        </w:rPr>
        <w:t xml:space="preserve">, </w:t>
      </w:r>
      <w:r w:rsidRPr="00BF1180">
        <w:rPr>
          <w:sz w:val="28"/>
          <w:szCs w:val="28"/>
          <w:lang w:val="en-US"/>
        </w:rPr>
        <w:t>II</w:t>
      </w:r>
      <w:r w:rsidR="00BF1180">
        <w:rPr>
          <w:sz w:val="28"/>
          <w:szCs w:val="28"/>
        </w:rPr>
        <w:t xml:space="preserve"> </w:t>
      </w:r>
      <w:r w:rsidRPr="00BF1180">
        <w:rPr>
          <w:sz w:val="28"/>
          <w:szCs w:val="28"/>
        </w:rPr>
        <w:t>ступеней обучения для соматичес</w:t>
      </w:r>
      <w:r w:rsidR="00BF1180">
        <w:rPr>
          <w:sz w:val="28"/>
          <w:szCs w:val="28"/>
        </w:rPr>
        <w:t xml:space="preserve">ки ослабленных детей и детей, с </w:t>
      </w:r>
      <w:r w:rsidRPr="00BF1180">
        <w:rPr>
          <w:sz w:val="28"/>
          <w:szCs w:val="28"/>
        </w:rPr>
        <w:t>социальной и педагогической запущ</w:t>
      </w:r>
      <w:r w:rsidR="00126745">
        <w:rPr>
          <w:sz w:val="28"/>
          <w:szCs w:val="28"/>
        </w:rPr>
        <w:t xml:space="preserve">енностью. Наполняемость классов </w:t>
      </w:r>
      <w:r w:rsidRPr="00BF1180">
        <w:rPr>
          <w:sz w:val="28"/>
          <w:szCs w:val="28"/>
        </w:rPr>
        <w:t xml:space="preserve">компенсирующего обучения </w:t>
      </w:r>
      <w:r w:rsidR="00BF1180">
        <w:rPr>
          <w:sz w:val="28"/>
          <w:szCs w:val="28"/>
        </w:rPr>
        <w:t>–</w:t>
      </w:r>
      <w:r w:rsidRPr="00BF1180">
        <w:rPr>
          <w:sz w:val="28"/>
          <w:szCs w:val="28"/>
        </w:rPr>
        <w:t xml:space="preserve"> </w:t>
      </w:r>
      <w:r w:rsidR="00BF1180">
        <w:rPr>
          <w:sz w:val="28"/>
          <w:szCs w:val="28"/>
        </w:rPr>
        <w:t xml:space="preserve">не более </w:t>
      </w:r>
      <w:r w:rsidRPr="00BF1180">
        <w:rPr>
          <w:sz w:val="28"/>
          <w:szCs w:val="28"/>
        </w:rPr>
        <w:t xml:space="preserve"> 12 человек.</w:t>
      </w:r>
    </w:p>
    <w:p w:rsidR="00E92CAB" w:rsidRDefault="00E92CAB" w:rsidP="00BF1180">
      <w:pPr>
        <w:numPr>
          <w:ilvl w:val="0"/>
          <w:numId w:val="15"/>
        </w:numPr>
        <w:shd w:val="clear" w:color="auto" w:fill="FFFFFF"/>
        <w:tabs>
          <w:tab w:val="left" w:pos="567"/>
        </w:tabs>
        <w:spacing w:line="276" w:lineRule="auto"/>
        <w:ind w:left="19" w:right="10" w:firstLine="265"/>
        <w:jc w:val="both"/>
      </w:pPr>
      <w:r w:rsidRPr="00BF1180">
        <w:rPr>
          <w:sz w:val="28"/>
          <w:szCs w:val="28"/>
        </w:rPr>
        <w:t xml:space="preserve">Классы для детей, имеющих </w:t>
      </w:r>
      <w:r w:rsidR="00BF1180">
        <w:rPr>
          <w:sz w:val="28"/>
          <w:szCs w:val="28"/>
        </w:rPr>
        <w:t xml:space="preserve">сложные дефекты. Классы </w:t>
      </w:r>
      <w:r w:rsidRPr="00BF1180">
        <w:rPr>
          <w:sz w:val="28"/>
          <w:szCs w:val="28"/>
        </w:rPr>
        <w:t xml:space="preserve">создаются для детей с тяжелой речевой </w:t>
      </w:r>
      <w:r w:rsidR="00BF1180">
        <w:rPr>
          <w:sz w:val="28"/>
          <w:szCs w:val="28"/>
        </w:rPr>
        <w:t xml:space="preserve">патологией, с целью оказания им </w:t>
      </w:r>
      <w:r w:rsidRPr="00BF1180">
        <w:rPr>
          <w:sz w:val="28"/>
          <w:szCs w:val="28"/>
        </w:rPr>
        <w:t>специализированной помощи спосо</w:t>
      </w:r>
      <w:r w:rsidR="00BF1180">
        <w:rPr>
          <w:sz w:val="28"/>
          <w:szCs w:val="28"/>
        </w:rPr>
        <w:t xml:space="preserve">бствующей преодолению нарушений </w:t>
      </w:r>
      <w:r w:rsidRPr="00BF1180">
        <w:rPr>
          <w:sz w:val="28"/>
          <w:szCs w:val="28"/>
        </w:rPr>
        <w:t>речи и связанных с ними особ</w:t>
      </w:r>
      <w:r w:rsidR="00BF1180">
        <w:rPr>
          <w:sz w:val="28"/>
          <w:szCs w:val="28"/>
        </w:rPr>
        <w:t xml:space="preserve">енностей психического развития. </w:t>
      </w:r>
      <w:r w:rsidRPr="00BF1180">
        <w:rPr>
          <w:sz w:val="28"/>
          <w:szCs w:val="28"/>
        </w:rPr>
        <w:t>Наполняемость класса не должна превышать 5 человек.</w:t>
      </w:r>
    </w:p>
    <w:p w:rsidR="00BF1180" w:rsidRDefault="00857C35" w:rsidP="00765808">
      <w:pPr>
        <w:shd w:val="clear" w:color="auto" w:fill="FFFFFF"/>
        <w:tabs>
          <w:tab w:val="left" w:pos="0"/>
        </w:tabs>
        <w:spacing w:line="276" w:lineRule="auto"/>
        <w:ind w:right="19" w:firstLine="567"/>
        <w:jc w:val="both"/>
      </w:pPr>
      <w:r>
        <w:rPr>
          <w:spacing w:val="-6"/>
          <w:sz w:val="28"/>
          <w:szCs w:val="28"/>
        </w:rPr>
        <w:t>6.10</w:t>
      </w:r>
      <w:r w:rsidR="00BF1180">
        <w:rPr>
          <w:spacing w:val="-6"/>
          <w:sz w:val="28"/>
          <w:szCs w:val="28"/>
        </w:rPr>
        <w:t xml:space="preserve">. </w:t>
      </w:r>
      <w:r w:rsidR="00BF1180" w:rsidRPr="00BF1180">
        <w:rPr>
          <w:spacing w:val="-1"/>
          <w:sz w:val="28"/>
          <w:szCs w:val="28"/>
        </w:rPr>
        <w:t xml:space="preserve">Перевод </w:t>
      </w:r>
      <w:r w:rsidR="00BF1180">
        <w:rPr>
          <w:spacing w:val="-1"/>
          <w:sz w:val="28"/>
          <w:szCs w:val="28"/>
        </w:rPr>
        <w:t>обучающихся</w:t>
      </w:r>
      <w:r w:rsidR="00BF1180" w:rsidRPr="00BF1180">
        <w:rPr>
          <w:spacing w:val="-1"/>
          <w:sz w:val="28"/>
          <w:szCs w:val="28"/>
        </w:rPr>
        <w:t xml:space="preserve"> </w:t>
      </w:r>
      <w:r w:rsidR="00BF1180" w:rsidRPr="00BF1180">
        <w:rPr>
          <w:sz w:val="28"/>
          <w:szCs w:val="28"/>
        </w:rPr>
        <w:t xml:space="preserve">коррекционно-развивающих классов в общеобразовательные учреждения </w:t>
      </w:r>
      <w:r w:rsidR="00BF1180" w:rsidRPr="00BF1180">
        <w:rPr>
          <w:spacing w:val="-1"/>
          <w:sz w:val="28"/>
          <w:szCs w:val="28"/>
        </w:rPr>
        <w:t xml:space="preserve">обычного типа осуществляется по мере коррекции отклонений в их развитии по заключению </w:t>
      </w:r>
      <w:proofErr w:type="spellStart"/>
      <w:r w:rsidR="00BF1180" w:rsidRPr="00BF1180">
        <w:rPr>
          <w:spacing w:val="-1"/>
          <w:sz w:val="28"/>
          <w:szCs w:val="28"/>
        </w:rPr>
        <w:t>психолого-медико-педагогической</w:t>
      </w:r>
      <w:proofErr w:type="spellEnd"/>
      <w:r w:rsidR="00BF1180" w:rsidRPr="00BF1180">
        <w:rPr>
          <w:spacing w:val="-1"/>
          <w:sz w:val="28"/>
          <w:szCs w:val="28"/>
        </w:rPr>
        <w:t xml:space="preserve"> комиссии.</w:t>
      </w:r>
    </w:p>
    <w:p w:rsidR="00FE1B9C" w:rsidRPr="00BA3E2B" w:rsidRDefault="00857C35" w:rsidP="0076580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60562F">
        <w:rPr>
          <w:sz w:val="28"/>
          <w:szCs w:val="28"/>
        </w:rPr>
        <w:t>.</w:t>
      </w:r>
      <w:r w:rsidR="00F50852">
        <w:rPr>
          <w:sz w:val="28"/>
          <w:szCs w:val="28"/>
        </w:rPr>
        <w:t xml:space="preserve"> </w:t>
      </w:r>
      <w:r w:rsidR="00FE1B9C" w:rsidRPr="0060562F">
        <w:rPr>
          <w:sz w:val="28"/>
          <w:szCs w:val="28"/>
        </w:rPr>
        <w:t xml:space="preserve">Порядок приема в </w:t>
      </w:r>
      <w:r w:rsidR="0060562F">
        <w:rPr>
          <w:sz w:val="28"/>
          <w:szCs w:val="28"/>
        </w:rPr>
        <w:t>Учреждение</w:t>
      </w:r>
      <w:r w:rsidR="00FE1B9C" w:rsidRPr="00BA3E2B">
        <w:rPr>
          <w:b/>
          <w:sz w:val="28"/>
          <w:szCs w:val="28"/>
        </w:rPr>
        <w:t xml:space="preserve"> </w:t>
      </w:r>
      <w:r w:rsidR="00FE1B9C" w:rsidRPr="00BA3E2B">
        <w:rPr>
          <w:sz w:val="28"/>
          <w:szCs w:val="28"/>
        </w:rPr>
        <w:t>определяется</w:t>
      </w:r>
      <w:r w:rsidR="00EF7BAB">
        <w:rPr>
          <w:sz w:val="28"/>
          <w:szCs w:val="28"/>
        </w:rPr>
        <w:t xml:space="preserve"> </w:t>
      </w:r>
      <w:r w:rsidR="00FE1B9C" w:rsidRPr="00BA3E2B">
        <w:rPr>
          <w:sz w:val="28"/>
          <w:szCs w:val="28"/>
        </w:rPr>
        <w:t xml:space="preserve"> Учредителем и настоящим Уставом. Общая численность контингента </w:t>
      </w:r>
      <w:proofErr w:type="gramStart"/>
      <w:r w:rsidR="00FE1B9C" w:rsidRPr="00BA3E2B">
        <w:rPr>
          <w:sz w:val="28"/>
          <w:szCs w:val="28"/>
        </w:rPr>
        <w:t>обучающихся</w:t>
      </w:r>
      <w:proofErr w:type="gramEnd"/>
      <w:r w:rsidR="00FE1B9C" w:rsidRPr="00BA3E2B">
        <w:rPr>
          <w:sz w:val="28"/>
          <w:szCs w:val="28"/>
        </w:rPr>
        <w:t xml:space="preserve"> определяется в соответствии в лицензией на образовательную деятельность.</w:t>
      </w:r>
    </w:p>
    <w:p w:rsidR="00514775" w:rsidRDefault="00EF7BAB" w:rsidP="00514775">
      <w:pPr>
        <w:pStyle w:val="21"/>
        <w:tabs>
          <w:tab w:val="num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зачисления ребенка в ш</w:t>
      </w:r>
      <w:r w:rsidR="00FE1B9C" w:rsidRPr="00BA3E2B">
        <w:rPr>
          <w:sz w:val="28"/>
          <w:szCs w:val="28"/>
        </w:rPr>
        <w:t xml:space="preserve">колу родители (законные представители) предоставляют </w:t>
      </w:r>
      <w:r w:rsidR="00943379">
        <w:rPr>
          <w:sz w:val="28"/>
          <w:szCs w:val="28"/>
        </w:rPr>
        <w:t xml:space="preserve">путёвку, выданную Вышестоящей организацией, </w:t>
      </w:r>
      <w:r w:rsidR="00FE1B9C" w:rsidRPr="00BA3E2B">
        <w:rPr>
          <w:sz w:val="28"/>
          <w:szCs w:val="28"/>
        </w:rPr>
        <w:t>заявление, копию свидетельства о рожде</w:t>
      </w:r>
      <w:r w:rsidR="00943379">
        <w:rPr>
          <w:sz w:val="28"/>
          <w:szCs w:val="28"/>
        </w:rPr>
        <w:t>нии,  справку о состоянии здоровья, ксерокопию документа одного из роди</w:t>
      </w:r>
      <w:r w:rsidR="00CB6994">
        <w:rPr>
          <w:sz w:val="28"/>
          <w:szCs w:val="28"/>
        </w:rPr>
        <w:t xml:space="preserve">телей (законных представителей), заключение </w:t>
      </w:r>
      <w:proofErr w:type="spellStart"/>
      <w:r w:rsidR="00CB6994">
        <w:rPr>
          <w:sz w:val="28"/>
          <w:szCs w:val="28"/>
        </w:rPr>
        <w:t>психолого-медико-педагогической</w:t>
      </w:r>
      <w:proofErr w:type="spellEnd"/>
      <w:r w:rsidR="00CB6994">
        <w:rPr>
          <w:sz w:val="28"/>
          <w:szCs w:val="28"/>
        </w:rPr>
        <w:t xml:space="preserve"> комиссии, копию индивидуальной программы реабилитации для ребёнка-инвалида.</w:t>
      </w:r>
    </w:p>
    <w:p w:rsidR="00514775" w:rsidRDefault="00857C35" w:rsidP="00765808">
      <w:pPr>
        <w:pStyle w:val="21"/>
        <w:tabs>
          <w:tab w:val="num" w:pos="0"/>
        </w:tabs>
        <w:spacing w:after="0" w:line="276" w:lineRule="auto"/>
        <w:ind w:firstLine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6.12</w:t>
      </w:r>
      <w:r w:rsidR="00514775">
        <w:rPr>
          <w:sz w:val="28"/>
          <w:szCs w:val="28"/>
        </w:rPr>
        <w:t xml:space="preserve">. </w:t>
      </w:r>
      <w:proofErr w:type="gramStart"/>
      <w:r w:rsidR="00EF7BAB">
        <w:rPr>
          <w:sz w:val="28"/>
          <w:szCs w:val="28"/>
        </w:rPr>
        <w:t>В первые</w:t>
      </w:r>
      <w:proofErr w:type="gramEnd"/>
      <w:r w:rsidR="00EF7BAB">
        <w:rPr>
          <w:sz w:val="28"/>
          <w:szCs w:val="28"/>
        </w:rPr>
        <w:t xml:space="preserve"> классы (группы), в подготовительные классы</w:t>
      </w:r>
      <w:r w:rsidR="00514775">
        <w:rPr>
          <w:sz w:val="28"/>
          <w:szCs w:val="28"/>
        </w:rPr>
        <w:t xml:space="preserve"> </w:t>
      </w:r>
      <w:r w:rsidR="00EF7BAB">
        <w:rPr>
          <w:spacing w:val="-1"/>
          <w:sz w:val="28"/>
          <w:szCs w:val="28"/>
        </w:rPr>
        <w:t>принимаются дети, как правило, в возрасте с 6 лет 6 месяцев.</w:t>
      </w:r>
    </w:p>
    <w:p w:rsidR="00EF7BAB" w:rsidRPr="00514775" w:rsidRDefault="00857C35" w:rsidP="00765808">
      <w:pPr>
        <w:pStyle w:val="21"/>
        <w:tabs>
          <w:tab w:val="num" w:pos="0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6.13</w:t>
      </w:r>
      <w:r w:rsidR="00514775">
        <w:rPr>
          <w:spacing w:val="-1"/>
          <w:sz w:val="28"/>
          <w:szCs w:val="28"/>
        </w:rPr>
        <w:t xml:space="preserve">. </w:t>
      </w:r>
      <w:r w:rsidR="00EF7BAB">
        <w:rPr>
          <w:sz w:val="28"/>
          <w:szCs w:val="28"/>
        </w:rPr>
        <w:t>В подготовительные классы п</w:t>
      </w:r>
      <w:r w:rsidR="00514775">
        <w:rPr>
          <w:sz w:val="28"/>
          <w:szCs w:val="28"/>
        </w:rPr>
        <w:t xml:space="preserve">ринимаются дети с недостаточным </w:t>
      </w:r>
      <w:r w:rsidR="00EF7BAB">
        <w:rPr>
          <w:sz w:val="28"/>
          <w:szCs w:val="28"/>
        </w:rPr>
        <w:t xml:space="preserve">уровнем подготовленности к обучению </w:t>
      </w:r>
      <w:r w:rsidR="00514775">
        <w:rPr>
          <w:sz w:val="28"/>
          <w:szCs w:val="28"/>
        </w:rPr>
        <w:t xml:space="preserve">с 6 лет, для уточнения диагноза </w:t>
      </w:r>
      <w:r w:rsidR="00EF7BAB">
        <w:rPr>
          <w:sz w:val="28"/>
          <w:szCs w:val="28"/>
        </w:rPr>
        <w:t>ребенка в процессе образовательной и лечебной работы, определение</w:t>
      </w:r>
      <w:r w:rsidR="00514775">
        <w:rPr>
          <w:sz w:val="28"/>
          <w:szCs w:val="28"/>
        </w:rPr>
        <w:t xml:space="preserve"> </w:t>
      </w:r>
      <w:r w:rsidR="00EF7BAB">
        <w:rPr>
          <w:spacing w:val="-1"/>
          <w:sz w:val="28"/>
          <w:szCs w:val="28"/>
        </w:rPr>
        <w:t>адекватности форм организации его обучения и воспитания.</w:t>
      </w:r>
    </w:p>
    <w:p w:rsidR="00FE1B9C" w:rsidRDefault="00857C35" w:rsidP="00765808">
      <w:pPr>
        <w:pStyle w:val="21"/>
        <w:tabs>
          <w:tab w:val="num" w:pos="0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="00133251">
        <w:rPr>
          <w:sz w:val="28"/>
          <w:szCs w:val="28"/>
        </w:rPr>
        <w:t xml:space="preserve">. Учреждение </w:t>
      </w:r>
      <w:r w:rsidR="00FE1B9C" w:rsidRPr="00BA3E2B">
        <w:rPr>
          <w:sz w:val="28"/>
          <w:szCs w:val="28"/>
        </w:rPr>
        <w:t xml:space="preserve"> обязуется ознакомить поступающего на обучение и его родителей (законных представителей) с Уставом и другими документами, регламентирующими организацию образовательного процесса. </w:t>
      </w:r>
    </w:p>
    <w:p w:rsidR="00D309B4" w:rsidRDefault="00D309B4" w:rsidP="00D309B4">
      <w:pPr>
        <w:shd w:val="clear" w:color="auto" w:fill="FFFFFF"/>
        <w:tabs>
          <w:tab w:val="left" w:pos="0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6.15 </w:t>
      </w:r>
      <w:r w:rsidR="00FE1B9C" w:rsidRPr="00D309B4">
        <w:rPr>
          <w:sz w:val="28"/>
          <w:szCs w:val="28"/>
        </w:rPr>
        <w:t>Порядок перевода и основания для отчисления</w:t>
      </w:r>
      <w:r w:rsidR="00FE1B9C" w:rsidRPr="00BA3E2B">
        <w:rPr>
          <w:b/>
          <w:sz w:val="28"/>
          <w:szCs w:val="28"/>
        </w:rPr>
        <w:t xml:space="preserve"> </w:t>
      </w:r>
      <w:r w:rsidR="00FE1B9C" w:rsidRPr="00BA3E2B">
        <w:rPr>
          <w:sz w:val="28"/>
          <w:szCs w:val="28"/>
        </w:rPr>
        <w:t>обучающегося</w:t>
      </w:r>
      <w:r>
        <w:rPr>
          <w:sz w:val="28"/>
          <w:szCs w:val="28"/>
        </w:rPr>
        <w:t>:</w:t>
      </w:r>
    </w:p>
    <w:p w:rsidR="00D309B4" w:rsidRDefault="00FE1B9C" w:rsidP="00BA3E2B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proofErr w:type="gramStart"/>
      <w:r w:rsidRPr="00BA3E2B">
        <w:rPr>
          <w:sz w:val="28"/>
          <w:szCs w:val="28"/>
        </w:rPr>
        <w:t>Обучающиеся</w:t>
      </w:r>
      <w:proofErr w:type="gramEnd"/>
      <w:r w:rsidRPr="00BA3E2B">
        <w:rPr>
          <w:sz w:val="28"/>
          <w:szCs w:val="28"/>
        </w:rPr>
        <w:t xml:space="preserve">, освоившие в полном объеме образовательную программу учебного года, переводятся в следующий класс. </w:t>
      </w:r>
    </w:p>
    <w:p w:rsidR="00D309B4" w:rsidRDefault="00FE1B9C" w:rsidP="00BA3E2B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D309B4">
        <w:rPr>
          <w:sz w:val="28"/>
          <w:szCs w:val="28"/>
        </w:rPr>
        <w:t xml:space="preserve">Обучающиеся на ступени начального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а </w:t>
      </w:r>
      <w:r w:rsidR="00D309B4">
        <w:rPr>
          <w:sz w:val="28"/>
          <w:szCs w:val="28"/>
        </w:rPr>
        <w:t>школа</w:t>
      </w:r>
      <w:r w:rsidRPr="00D309B4">
        <w:rPr>
          <w:sz w:val="28"/>
          <w:szCs w:val="28"/>
        </w:rPr>
        <w:t xml:space="preserve"> обязуется создать условия обучающимся для ликвидации этой задолженности и обеспечить </w:t>
      </w:r>
      <w:proofErr w:type="gramStart"/>
      <w:r w:rsidRPr="00D309B4">
        <w:rPr>
          <w:sz w:val="28"/>
          <w:szCs w:val="28"/>
        </w:rPr>
        <w:t>контроль за</w:t>
      </w:r>
      <w:proofErr w:type="gramEnd"/>
      <w:r w:rsidRPr="00D309B4">
        <w:rPr>
          <w:sz w:val="28"/>
          <w:szCs w:val="28"/>
        </w:rPr>
        <w:t xml:space="preserve"> своевременностью ее ликвидации.</w:t>
      </w:r>
    </w:p>
    <w:p w:rsidR="00D309B4" w:rsidRDefault="00FE1B9C" w:rsidP="00BA3E2B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D309B4">
        <w:rPr>
          <w:sz w:val="28"/>
          <w:szCs w:val="28"/>
        </w:rPr>
        <w:t>Обучающиеся на ступенях начального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</w:t>
      </w:r>
      <w:r w:rsidR="00D309B4">
        <w:rPr>
          <w:sz w:val="28"/>
          <w:szCs w:val="28"/>
        </w:rPr>
        <w:t>тавляются на повторное обучение.</w:t>
      </w:r>
    </w:p>
    <w:p w:rsidR="00D309B4" w:rsidRDefault="00FE1B9C" w:rsidP="00BA3E2B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D309B4">
        <w:rPr>
          <w:sz w:val="28"/>
          <w:szCs w:val="28"/>
        </w:rPr>
        <w:t>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D309B4" w:rsidRDefault="00FE1B9C" w:rsidP="00BA3E2B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D309B4">
        <w:rPr>
          <w:sz w:val="28"/>
          <w:szCs w:val="28"/>
        </w:rPr>
        <w:t xml:space="preserve">Решение о переводе </w:t>
      </w:r>
      <w:proofErr w:type="gramStart"/>
      <w:r w:rsidRPr="00D309B4">
        <w:rPr>
          <w:sz w:val="28"/>
          <w:szCs w:val="28"/>
        </w:rPr>
        <w:t>обучающихся</w:t>
      </w:r>
      <w:proofErr w:type="gramEnd"/>
      <w:r w:rsidRPr="00D309B4">
        <w:rPr>
          <w:sz w:val="28"/>
          <w:szCs w:val="28"/>
        </w:rPr>
        <w:t xml:space="preserve"> принимае</w:t>
      </w:r>
      <w:r w:rsidR="00126745">
        <w:rPr>
          <w:sz w:val="28"/>
          <w:szCs w:val="28"/>
        </w:rPr>
        <w:t>тся Педагогическим советом</w:t>
      </w:r>
      <w:r w:rsidRPr="00D309B4">
        <w:rPr>
          <w:sz w:val="28"/>
          <w:szCs w:val="28"/>
        </w:rPr>
        <w:t>.</w:t>
      </w:r>
    </w:p>
    <w:p w:rsidR="00B5640F" w:rsidRDefault="00FE1B9C" w:rsidP="00D309B4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D309B4">
        <w:rPr>
          <w:sz w:val="28"/>
          <w:szCs w:val="28"/>
        </w:rPr>
        <w:t xml:space="preserve">За совершенные неоднократно, грубые нарушения Устава и Правил поведения для обучающихся, допускается в качестве крайней меры педагогического воздействия исключение из </w:t>
      </w:r>
      <w:r w:rsidR="00D309B4">
        <w:rPr>
          <w:sz w:val="28"/>
          <w:szCs w:val="28"/>
        </w:rPr>
        <w:t>Учреждения</w:t>
      </w:r>
      <w:r w:rsidRPr="00D309B4">
        <w:rPr>
          <w:sz w:val="28"/>
          <w:szCs w:val="28"/>
        </w:rPr>
        <w:t xml:space="preserve"> обучающегося, достигшего возраста пятнадцати лет</w:t>
      </w:r>
      <w:r w:rsidRPr="00BA3E2B">
        <w:rPr>
          <w:sz w:val="28"/>
          <w:szCs w:val="28"/>
        </w:rPr>
        <w:tab/>
      </w:r>
      <w:r w:rsidR="00B5640F">
        <w:rPr>
          <w:sz w:val="28"/>
          <w:szCs w:val="28"/>
        </w:rPr>
        <w:t>.</w:t>
      </w:r>
      <w:proofErr w:type="gramEnd"/>
    </w:p>
    <w:p w:rsidR="00FE1B9C" w:rsidRPr="00BA3E2B" w:rsidRDefault="00FE1B9C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A3E2B">
        <w:rPr>
          <w:b/>
          <w:sz w:val="28"/>
          <w:szCs w:val="28"/>
        </w:rPr>
        <w:tab/>
      </w:r>
    </w:p>
    <w:p w:rsidR="00FE1B9C" w:rsidRPr="00BA3E2B" w:rsidRDefault="00506A90" w:rsidP="00BA3E2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Раздел 7</w:t>
      </w:r>
      <w:r w:rsidR="00FE1B9C" w:rsidRPr="00BA3E2B">
        <w:rPr>
          <w:rFonts w:ascii="Times New Roman" w:hAnsi="Times New Roman" w:cs="Times New Roman"/>
          <w:i w:val="0"/>
        </w:rPr>
        <w:t>. УЧАСТНИКИ ОБРАЗОВАТЕЛЬНОГО ПРОЦЕССА, РАБОТНИКИ ШКОЛЫ</w:t>
      </w:r>
    </w:p>
    <w:p w:rsidR="00FE1B9C" w:rsidRPr="00BA3E2B" w:rsidRDefault="00FE1B9C" w:rsidP="00BA3E2B">
      <w:pPr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</w:p>
    <w:p w:rsidR="00FE1B9C" w:rsidRPr="00BA3E2B" w:rsidRDefault="00506A90" w:rsidP="00BA3E2B">
      <w:pPr>
        <w:pStyle w:val="21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</w:t>
      </w:r>
      <w:r w:rsidR="00FE1B9C" w:rsidRPr="00BA3E2B">
        <w:rPr>
          <w:sz w:val="28"/>
          <w:szCs w:val="28"/>
        </w:rPr>
        <w:t xml:space="preserve">Участниками образовательного процесса являются обучающиеся, родители (законные представители) </w:t>
      </w:r>
      <w:proofErr w:type="gramStart"/>
      <w:r w:rsidR="00FE1B9C" w:rsidRPr="00BA3E2B">
        <w:rPr>
          <w:sz w:val="28"/>
          <w:szCs w:val="28"/>
        </w:rPr>
        <w:t>обучающихся</w:t>
      </w:r>
      <w:proofErr w:type="gramEnd"/>
      <w:r w:rsidR="00FE1B9C" w:rsidRPr="00BA3E2B">
        <w:rPr>
          <w:sz w:val="28"/>
          <w:szCs w:val="28"/>
        </w:rPr>
        <w:t>,</w:t>
      </w:r>
      <w:r w:rsidR="00DB3B5F">
        <w:rPr>
          <w:sz w:val="28"/>
          <w:szCs w:val="28"/>
        </w:rPr>
        <w:t xml:space="preserve"> педагогические работники Учреждения.</w:t>
      </w:r>
    </w:p>
    <w:p w:rsidR="00506A90" w:rsidRDefault="00506A90" w:rsidP="00BA3E2B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D16037">
        <w:rPr>
          <w:sz w:val="28"/>
          <w:szCs w:val="28"/>
        </w:rPr>
        <w:t>7.2.</w:t>
      </w:r>
      <w:proofErr w:type="gramStart"/>
      <w:r w:rsidR="00FE1B9C" w:rsidRPr="00D16037">
        <w:rPr>
          <w:sz w:val="28"/>
          <w:szCs w:val="28"/>
        </w:rPr>
        <w:t>Обучающиеся</w:t>
      </w:r>
      <w:proofErr w:type="gramEnd"/>
      <w:r w:rsidR="00FE1B9C" w:rsidRPr="00BA3E2B">
        <w:rPr>
          <w:b/>
          <w:sz w:val="28"/>
          <w:szCs w:val="28"/>
        </w:rPr>
        <w:t xml:space="preserve"> </w:t>
      </w:r>
      <w:r w:rsidR="00FE1B9C" w:rsidRPr="00BA3E2B">
        <w:rPr>
          <w:sz w:val="28"/>
          <w:szCs w:val="28"/>
        </w:rPr>
        <w:t>имеют право на:</w:t>
      </w:r>
    </w:p>
    <w:p w:rsidR="00156D7D" w:rsidRDefault="00FE1B9C" w:rsidP="00BA3E2B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BA3E2B">
        <w:rPr>
          <w:sz w:val="28"/>
          <w:szCs w:val="28"/>
        </w:rPr>
        <w:t>получение бесплатного общего образования (начального) в соответствии с государственными образовательными стандартами;</w:t>
      </w:r>
    </w:p>
    <w:p w:rsidR="00156D7D" w:rsidRDefault="00FE1B9C" w:rsidP="00BA3E2B">
      <w:pPr>
        <w:numPr>
          <w:ilvl w:val="0"/>
          <w:numId w:val="17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156D7D">
        <w:rPr>
          <w:sz w:val="28"/>
          <w:szCs w:val="28"/>
        </w:rPr>
        <w:t>выбор формы получения образования: очное, семейное образование, п</w:t>
      </w:r>
      <w:r w:rsidR="00156D7D">
        <w:rPr>
          <w:sz w:val="28"/>
          <w:szCs w:val="28"/>
        </w:rPr>
        <w:t>о  индивидуальным учебным плана</w:t>
      </w:r>
      <w:r w:rsidR="00E55980">
        <w:rPr>
          <w:sz w:val="28"/>
          <w:szCs w:val="28"/>
        </w:rPr>
        <w:t>м (обучение на дому)</w:t>
      </w:r>
      <w:r w:rsidR="00156D7D">
        <w:rPr>
          <w:sz w:val="28"/>
          <w:szCs w:val="28"/>
        </w:rPr>
        <w:t>;</w:t>
      </w:r>
    </w:p>
    <w:p w:rsidR="00F73210" w:rsidRDefault="00FE1B9C" w:rsidP="00BA3E2B">
      <w:pPr>
        <w:numPr>
          <w:ilvl w:val="0"/>
          <w:numId w:val="17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156D7D">
        <w:rPr>
          <w:sz w:val="28"/>
          <w:szCs w:val="28"/>
        </w:rPr>
        <w:t xml:space="preserve">бесплатное пользование библиотечным фондом и информационными ресурсами </w:t>
      </w:r>
      <w:r w:rsidR="00F73210">
        <w:rPr>
          <w:sz w:val="28"/>
          <w:szCs w:val="28"/>
        </w:rPr>
        <w:t>Учреждения</w:t>
      </w:r>
      <w:r w:rsidRPr="00156D7D">
        <w:rPr>
          <w:sz w:val="28"/>
          <w:szCs w:val="28"/>
        </w:rPr>
        <w:t>;</w:t>
      </w:r>
    </w:p>
    <w:p w:rsidR="00E55980" w:rsidRDefault="00FE1B9C" w:rsidP="00BA3E2B">
      <w:pPr>
        <w:numPr>
          <w:ilvl w:val="0"/>
          <w:numId w:val="17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F73210">
        <w:rPr>
          <w:sz w:val="28"/>
          <w:szCs w:val="28"/>
        </w:rPr>
        <w:t>получение дополнительных (в том числе платных) образовательных услуг;</w:t>
      </w:r>
    </w:p>
    <w:p w:rsidR="00E55980" w:rsidRDefault="00FE1B9C" w:rsidP="00BA3E2B">
      <w:pPr>
        <w:numPr>
          <w:ilvl w:val="0"/>
          <w:numId w:val="17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E55980">
        <w:rPr>
          <w:sz w:val="28"/>
          <w:szCs w:val="28"/>
        </w:rPr>
        <w:t xml:space="preserve">уважение человеческого достоинства, на свободу совести и информации, на свободное выражение собственных взглядов и убеждений;  </w:t>
      </w:r>
    </w:p>
    <w:p w:rsidR="00E55980" w:rsidRDefault="00FE1B9C" w:rsidP="00BA3E2B">
      <w:pPr>
        <w:numPr>
          <w:ilvl w:val="0"/>
          <w:numId w:val="17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E55980">
        <w:rPr>
          <w:sz w:val="28"/>
          <w:szCs w:val="28"/>
        </w:rPr>
        <w:t xml:space="preserve">представление </w:t>
      </w:r>
      <w:r w:rsidR="00F43922">
        <w:rPr>
          <w:sz w:val="28"/>
          <w:szCs w:val="28"/>
        </w:rPr>
        <w:t>школы</w:t>
      </w:r>
      <w:r w:rsidRPr="00E55980">
        <w:rPr>
          <w:sz w:val="28"/>
          <w:szCs w:val="28"/>
        </w:rPr>
        <w:t xml:space="preserve"> на конкурсах, смотрах, соревнованиях, олимпиадах и других мероприятиях;</w:t>
      </w:r>
    </w:p>
    <w:p w:rsidR="00FE1B9C" w:rsidRPr="00E55980" w:rsidRDefault="00FE1B9C" w:rsidP="00BA3E2B">
      <w:pPr>
        <w:numPr>
          <w:ilvl w:val="0"/>
          <w:numId w:val="17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E55980">
        <w:rPr>
          <w:sz w:val="28"/>
          <w:szCs w:val="28"/>
        </w:rPr>
        <w:t>получение квалифицированной психолого-педагогической помощи в коррекции</w:t>
      </w:r>
      <w:r w:rsidR="00F43922">
        <w:rPr>
          <w:sz w:val="28"/>
          <w:szCs w:val="28"/>
        </w:rPr>
        <w:t xml:space="preserve"> имеющихся недостатков развития.</w:t>
      </w:r>
    </w:p>
    <w:p w:rsidR="00A32BC0" w:rsidRDefault="00D16037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E1B9C" w:rsidRPr="00BA3E2B">
        <w:rPr>
          <w:sz w:val="28"/>
          <w:szCs w:val="28"/>
        </w:rPr>
        <w:t>3.Обучающиеся обязаны:</w:t>
      </w:r>
    </w:p>
    <w:p w:rsidR="00A32BC0" w:rsidRDefault="00FE1B9C" w:rsidP="00BA3E2B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A3E2B">
        <w:rPr>
          <w:sz w:val="28"/>
          <w:szCs w:val="28"/>
        </w:rPr>
        <w:t xml:space="preserve">соблюдать Устав, Правила поведения </w:t>
      </w:r>
      <w:proofErr w:type="gramStart"/>
      <w:r w:rsidRPr="00BA3E2B">
        <w:rPr>
          <w:sz w:val="28"/>
          <w:szCs w:val="28"/>
        </w:rPr>
        <w:t>обучающихся</w:t>
      </w:r>
      <w:proofErr w:type="gramEnd"/>
      <w:r w:rsidRPr="00BA3E2B">
        <w:rPr>
          <w:sz w:val="28"/>
          <w:szCs w:val="28"/>
        </w:rPr>
        <w:t>;</w:t>
      </w:r>
    </w:p>
    <w:p w:rsidR="00A32BC0" w:rsidRDefault="00FE1B9C" w:rsidP="00BA3E2B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32BC0">
        <w:rPr>
          <w:sz w:val="28"/>
          <w:szCs w:val="28"/>
        </w:rPr>
        <w:t xml:space="preserve">выполнять требования работников </w:t>
      </w:r>
      <w:r w:rsidR="00A32BC0" w:rsidRPr="00A32BC0">
        <w:rPr>
          <w:sz w:val="28"/>
          <w:szCs w:val="28"/>
        </w:rPr>
        <w:t>Учреждения</w:t>
      </w:r>
      <w:r w:rsidRPr="00A32BC0">
        <w:rPr>
          <w:sz w:val="28"/>
          <w:szCs w:val="28"/>
        </w:rPr>
        <w:t xml:space="preserve"> в части, отнесенной Уставом и правилами внутреннего трудового распорядка к их компетенции;</w:t>
      </w:r>
    </w:p>
    <w:p w:rsidR="00A32BC0" w:rsidRDefault="00FE1B9C" w:rsidP="00A32BC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32BC0">
        <w:rPr>
          <w:sz w:val="28"/>
          <w:szCs w:val="28"/>
        </w:rPr>
        <w:t>добросовестно учиться;</w:t>
      </w:r>
    </w:p>
    <w:p w:rsidR="00A32BC0" w:rsidRDefault="00A32BC0" w:rsidP="00A32BC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32BC0">
        <w:rPr>
          <w:sz w:val="28"/>
          <w:szCs w:val="28"/>
        </w:rPr>
        <w:t>бережно относиться к имуществу;</w:t>
      </w:r>
    </w:p>
    <w:p w:rsidR="00A32BC0" w:rsidRDefault="00FE1B9C" w:rsidP="00BA3E2B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32BC0">
        <w:rPr>
          <w:sz w:val="28"/>
          <w:szCs w:val="28"/>
        </w:rPr>
        <w:t>уважать честь и достоинство других</w:t>
      </w:r>
      <w:r w:rsidR="00A32BC0" w:rsidRPr="00A32BC0">
        <w:rPr>
          <w:sz w:val="28"/>
          <w:szCs w:val="28"/>
        </w:rPr>
        <w:t xml:space="preserve"> обучающихся и работников;</w:t>
      </w:r>
    </w:p>
    <w:p w:rsidR="00A32BC0" w:rsidRDefault="00FE1B9C" w:rsidP="00BA3E2B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32BC0">
        <w:rPr>
          <w:sz w:val="28"/>
          <w:szCs w:val="28"/>
        </w:rPr>
        <w:t xml:space="preserve">заботиться о своем здоровье и безопасности, а также о здоровье и безопасности окружающих; </w:t>
      </w:r>
    </w:p>
    <w:p w:rsidR="00A32BC0" w:rsidRDefault="00FE1B9C" w:rsidP="00BA3E2B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32BC0">
        <w:rPr>
          <w:sz w:val="28"/>
          <w:szCs w:val="28"/>
        </w:rPr>
        <w:t>соблюдать санитарно-гигиенические нормы и правила техники безопасности на уроках и во внеурочное время;</w:t>
      </w:r>
    </w:p>
    <w:p w:rsidR="00FE1B9C" w:rsidRPr="00A32BC0" w:rsidRDefault="00FE1B9C" w:rsidP="00A32BC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32BC0">
        <w:rPr>
          <w:sz w:val="28"/>
          <w:szCs w:val="28"/>
        </w:rPr>
        <w:t xml:space="preserve">поддерживать традиции </w:t>
      </w:r>
      <w:r w:rsidR="00A32BC0">
        <w:rPr>
          <w:sz w:val="28"/>
          <w:szCs w:val="28"/>
        </w:rPr>
        <w:t>Учреждения</w:t>
      </w:r>
      <w:r w:rsidRPr="00A32BC0">
        <w:rPr>
          <w:sz w:val="28"/>
          <w:szCs w:val="28"/>
        </w:rPr>
        <w:t>, ее честь и авторитет, кул</w:t>
      </w:r>
      <w:r w:rsidR="00F43922">
        <w:rPr>
          <w:sz w:val="28"/>
          <w:szCs w:val="28"/>
        </w:rPr>
        <w:t>ьтуру поведения и внешнего вида.</w:t>
      </w:r>
    </w:p>
    <w:p w:rsidR="00253E83" w:rsidRDefault="00A32BC0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FE1B9C" w:rsidRPr="00A32BC0">
        <w:rPr>
          <w:sz w:val="28"/>
          <w:szCs w:val="28"/>
        </w:rPr>
        <w:t xml:space="preserve">. Родители (законные представители) </w:t>
      </w:r>
      <w:proofErr w:type="gramStart"/>
      <w:r w:rsidR="00FE1B9C" w:rsidRPr="00A32BC0">
        <w:rPr>
          <w:sz w:val="28"/>
          <w:szCs w:val="28"/>
        </w:rPr>
        <w:t>обучающихся</w:t>
      </w:r>
      <w:proofErr w:type="gramEnd"/>
      <w:r w:rsidR="00253E83" w:rsidRPr="00253E83">
        <w:rPr>
          <w:sz w:val="28"/>
          <w:szCs w:val="28"/>
        </w:rPr>
        <w:t xml:space="preserve"> </w:t>
      </w:r>
      <w:r w:rsidR="00253E83" w:rsidRPr="00BA3E2B">
        <w:rPr>
          <w:sz w:val="28"/>
          <w:szCs w:val="28"/>
        </w:rPr>
        <w:t>имеют право:</w:t>
      </w:r>
    </w:p>
    <w:p w:rsidR="00253E83" w:rsidRDefault="00FE1B9C" w:rsidP="00BA3E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A3E2B">
        <w:rPr>
          <w:sz w:val="28"/>
          <w:szCs w:val="28"/>
        </w:rPr>
        <w:t>защищать законные права и интересы детей;</w:t>
      </w:r>
    </w:p>
    <w:p w:rsidR="00253E83" w:rsidRDefault="00FE1B9C" w:rsidP="00BA3E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53E83">
        <w:rPr>
          <w:sz w:val="28"/>
          <w:szCs w:val="28"/>
        </w:rPr>
        <w:t xml:space="preserve">выбирать формы получения образования </w:t>
      </w:r>
      <w:proofErr w:type="gramStart"/>
      <w:r w:rsidRPr="00253E83">
        <w:rPr>
          <w:sz w:val="28"/>
          <w:szCs w:val="28"/>
        </w:rPr>
        <w:t>обучающимся</w:t>
      </w:r>
      <w:proofErr w:type="gramEnd"/>
      <w:r w:rsidRPr="00253E83">
        <w:rPr>
          <w:sz w:val="28"/>
          <w:szCs w:val="28"/>
        </w:rPr>
        <w:t xml:space="preserve"> из числа указанных в настоящем Уставе; </w:t>
      </w:r>
    </w:p>
    <w:p w:rsidR="00A70391" w:rsidRDefault="00FE1B9C" w:rsidP="00BA3E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53E83">
        <w:rPr>
          <w:sz w:val="28"/>
          <w:szCs w:val="28"/>
        </w:rPr>
        <w:t xml:space="preserve">участвовать в управлении </w:t>
      </w:r>
      <w:r w:rsidR="00253E83">
        <w:rPr>
          <w:sz w:val="28"/>
          <w:szCs w:val="28"/>
        </w:rPr>
        <w:t>Учреждением</w:t>
      </w:r>
      <w:r w:rsidRPr="00253E83">
        <w:rPr>
          <w:sz w:val="28"/>
          <w:szCs w:val="28"/>
        </w:rPr>
        <w:t xml:space="preserve"> через деятельность органов самоуправления, определенных настоящим Уставом;</w:t>
      </w:r>
    </w:p>
    <w:p w:rsidR="00A70391" w:rsidRDefault="00FE1B9C" w:rsidP="00BA3E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70391">
        <w:rPr>
          <w:sz w:val="28"/>
          <w:szCs w:val="28"/>
        </w:rPr>
        <w:lastRenderedPageBreak/>
        <w:t xml:space="preserve">получать своевременную информацию о состоянии успеваемости, жизни и деятельности ребенка в </w:t>
      </w:r>
      <w:r w:rsidR="00A70391">
        <w:rPr>
          <w:sz w:val="28"/>
          <w:szCs w:val="28"/>
        </w:rPr>
        <w:t>Учреждении</w:t>
      </w:r>
      <w:r w:rsidRPr="00A70391">
        <w:rPr>
          <w:sz w:val="28"/>
          <w:szCs w:val="28"/>
        </w:rPr>
        <w:t>, о предстоящих медицинских осмотрах и прививках;</w:t>
      </w:r>
    </w:p>
    <w:p w:rsidR="00F43922" w:rsidRDefault="00FE1B9C" w:rsidP="00BA3E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70391">
        <w:rPr>
          <w:sz w:val="28"/>
          <w:szCs w:val="28"/>
        </w:rPr>
        <w:t xml:space="preserve"> посещать по согласованию с педагогическими работниками учебные занятия;</w:t>
      </w:r>
    </w:p>
    <w:p w:rsidR="00FE1B9C" w:rsidRPr="00F43922" w:rsidRDefault="00FE1B9C" w:rsidP="00BA3E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43922">
        <w:rPr>
          <w:sz w:val="28"/>
          <w:szCs w:val="28"/>
        </w:rPr>
        <w:t>содержать ребенка дома в течение 3-х дней без медицинского заключения, если этого требует состояние его здоровья – при уведомлении классного руко</w:t>
      </w:r>
      <w:r w:rsidR="00F43922">
        <w:rPr>
          <w:sz w:val="28"/>
          <w:szCs w:val="28"/>
        </w:rPr>
        <w:t>водителя или администрации Учреждения</w:t>
      </w:r>
      <w:r w:rsidRPr="00F43922">
        <w:rPr>
          <w:sz w:val="28"/>
          <w:szCs w:val="28"/>
        </w:rPr>
        <w:t>;</w:t>
      </w:r>
    </w:p>
    <w:p w:rsidR="005B24C7" w:rsidRDefault="005B24C7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43922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="00FE1B9C" w:rsidRPr="00BA3E2B">
        <w:rPr>
          <w:sz w:val="28"/>
          <w:szCs w:val="28"/>
        </w:rPr>
        <w:t xml:space="preserve">Родители (законные представители) </w:t>
      </w:r>
      <w:proofErr w:type="gramStart"/>
      <w:r w:rsidR="00FE1B9C" w:rsidRPr="00BA3E2B">
        <w:rPr>
          <w:sz w:val="28"/>
          <w:szCs w:val="28"/>
        </w:rPr>
        <w:t>обучающихся</w:t>
      </w:r>
      <w:proofErr w:type="gramEnd"/>
      <w:r w:rsidR="00FE1B9C" w:rsidRPr="00BA3E2B">
        <w:rPr>
          <w:sz w:val="28"/>
          <w:szCs w:val="28"/>
        </w:rPr>
        <w:t xml:space="preserve"> </w:t>
      </w:r>
      <w:r w:rsidR="00FE1B9C" w:rsidRPr="00BA3E2B">
        <w:rPr>
          <w:iCs/>
          <w:sz w:val="28"/>
          <w:szCs w:val="28"/>
        </w:rPr>
        <w:t>обязаны:</w:t>
      </w:r>
    </w:p>
    <w:p w:rsidR="005B24C7" w:rsidRDefault="001D52F1" w:rsidP="00BA3E2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Устав </w:t>
      </w:r>
      <w:r w:rsidR="00FE1B9C" w:rsidRPr="00BA3E2B">
        <w:rPr>
          <w:sz w:val="28"/>
          <w:szCs w:val="28"/>
        </w:rPr>
        <w:t xml:space="preserve"> в части, касающейся их прав и обязанностей;</w:t>
      </w:r>
    </w:p>
    <w:p w:rsidR="00D93C92" w:rsidRDefault="00FE1B9C" w:rsidP="00BA3E2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B24C7">
        <w:rPr>
          <w:sz w:val="28"/>
          <w:szCs w:val="28"/>
        </w:rPr>
        <w:t>создавать необходимые условия для развития и отдыха ребенка, выполнения им учебных домашних заданий;</w:t>
      </w:r>
    </w:p>
    <w:p w:rsidR="00D93C92" w:rsidRDefault="00FE1B9C" w:rsidP="00BA3E2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93C92">
        <w:rPr>
          <w:sz w:val="28"/>
          <w:szCs w:val="28"/>
        </w:rPr>
        <w:t>контролировать учебу и поведение ребенка;</w:t>
      </w:r>
    </w:p>
    <w:p w:rsidR="00D93C92" w:rsidRDefault="00FE1B9C" w:rsidP="00BA3E2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93C92">
        <w:rPr>
          <w:sz w:val="28"/>
          <w:szCs w:val="28"/>
        </w:rPr>
        <w:t xml:space="preserve">обеспечивать соблюдение </w:t>
      </w:r>
      <w:proofErr w:type="gramStart"/>
      <w:r w:rsidRPr="00D93C92">
        <w:rPr>
          <w:sz w:val="28"/>
          <w:szCs w:val="28"/>
        </w:rPr>
        <w:t>обучающимся</w:t>
      </w:r>
      <w:proofErr w:type="gramEnd"/>
      <w:r w:rsidRPr="00D93C92">
        <w:rPr>
          <w:sz w:val="28"/>
          <w:szCs w:val="28"/>
        </w:rPr>
        <w:t xml:space="preserve"> правил поведения обучающихся;</w:t>
      </w:r>
    </w:p>
    <w:p w:rsidR="00D93C92" w:rsidRDefault="00FE1B9C" w:rsidP="00BA3E2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93C92">
        <w:rPr>
          <w:sz w:val="28"/>
          <w:szCs w:val="28"/>
        </w:rPr>
        <w:t xml:space="preserve"> создавать условия для ликвидации академической задолженности их ребенка в течение учебного года в случае его перевода в следующий класс условно;</w:t>
      </w:r>
    </w:p>
    <w:p w:rsidR="00D93C92" w:rsidRDefault="00FE1B9C" w:rsidP="001D52F1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93C92">
        <w:rPr>
          <w:sz w:val="28"/>
          <w:szCs w:val="28"/>
        </w:rPr>
        <w:t xml:space="preserve">посещать родительские собрания, являться в </w:t>
      </w:r>
      <w:r w:rsidR="00D93C92">
        <w:rPr>
          <w:sz w:val="28"/>
          <w:szCs w:val="28"/>
        </w:rPr>
        <w:t>Учреждение</w:t>
      </w:r>
      <w:r w:rsidRPr="00D93C92">
        <w:rPr>
          <w:sz w:val="28"/>
          <w:szCs w:val="28"/>
        </w:rPr>
        <w:t xml:space="preserve"> по приглашению уполномоченных должностных лиц;</w:t>
      </w:r>
    </w:p>
    <w:p w:rsidR="00FE1B9C" w:rsidRDefault="00FE1B9C" w:rsidP="001D52F1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93C92">
        <w:rPr>
          <w:sz w:val="28"/>
          <w:szCs w:val="28"/>
        </w:rPr>
        <w:t xml:space="preserve">возместить материальный ущерб за порчу имущества </w:t>
      </w:r>
      <w:r w:rsidR="00D93C92">
        <w:rPr>
          <w:sz w:val="28"/>
          <w:szCs w:val="28"/>
        </w:rPr>
        <w:t>Учреждения</w:t>
      </w:r>
      <w:r w:rsidRPr="00D93C92">
        <w:rPr>
          <w:sz w:val="28"/>
          <w:szCs w:val="28"/>
        </w:rPr>
        <w:t xml:space="preserve"> </w:t>
      </w:r>
      <w:r w:rsidR="001D52F1">
        <w:rPr>
          <w:sz w:val="28"/>
          <w:szCs w:val="28"/>
        </w:rPr>
        <w:t>его несовершеннолетним ребенком;</w:t>
      </w:r>
    </w:p>
    <w:p w:rsidR="009D6D6A" w:rsidRPr="001D52F1" w:rsidRDefault="009D6D6A" w:rsidP="001D52F1">
      <w:pPr>
        <w:numPr>
          <w:ilvl w:val="0"/>
          <w:numId w:val="20"/>
        </w:numPr>
        <w:shd w:val="clear" w:color="auto" w:fill="FFFFFF"/>
        <w:tabs>
          <w:tab w:val="left" w:pos="0"/>
          <w:tab w:val="left" w:pos="720"/>
        </w:tabs>
        <w:spacing w:line="276" w:lineRule="auto"/>
        <w:ind w:right="1"/>
        <w:jc w:val="both"/>
        <w:rPr>
          <w:color w:val="000000"/>
          <w:sz w:val="28"/>
          <w:szCs w:val="28"/>
        </w:rPr>
      </w:pPr>
      <w:r w:rsidRPr="001D52F1">
        <w:rPr>
          <w:color w:val="000000"/>
          <w:spacing w:val="-3"/>
          <w:sz w:val="28"/>
          <w:szCs w:val="28"/>
        </w:rPr>
        <w:t>оказывать практическую помощь в образовательном процессе и мате</w:t>
      </w:r>
      <w:r w:rsidR="001D52F1">
        <w:rPr>
          <w:color w:val="000000"/>
          <w:spacing w:val="-1"/>
          <w:sz w:val="28"/>
          <w:szCs w:val="28"/>
        </w:rPr>
        <w:t>риальную помощь.</w:t>
      </w:r>
    </w:p>
    <w:p w:rsidR="00FE1B9C" w:rsidRPr="00955403" w:rsidRDefault="005A5B6F" w:rsidP="001D52F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4A039B">
        <w:rPr>
          <w:sz w:val="28"/>
          <w:szCs w:val="28"/>
        </w:rPr>
        <w:t>Отношения Учреждения</w:t>
      </w:r>
      <w:r w:rsidR="00FE1B9C" w:rsidRPr="00BA3E2B">
        <w:rPr>
          <w:sz w:val="28"/>
          <w:szCs w:val="28"/>
        </w:rPr>
        <w:t xml:space="preserve"> и родителей (законных представителей) обучающихся, не урегулированные законодательством Российской Федерации в области образования и настоящим Уставом, устанавливаются  в соответствии с нормами гражданского права и закрепляются в договоре о взаимоотношениях между </w:t>
      </w:r>
      <w:r w:rsidR="00E6011B">
        <w:rPr>
          <w:sz w:val="28"/>
          <w:szCs w:val="28"/>
        </w:rPr>
        <w:t>Учреждением</w:t>
      </w:r>
      <w:r w:rsidR="00FE1B9C" w:rsidRPr="00BA3E2B">
        <w:rPr>
          <w:sz w:val="28"/>
          <w:szCs w:val="28"/>
        </w:rPr>
        <w:t xml:space="preserve"> и родителями (законными </w:t>
      </w:r>
      <w:r w:rsidR="00FE1B9C" w:rsidRPr="00955403">
        <w:rPr>
          <w:sz w:val="28"/>
          <w:szCs w:val="28"/>
        </w:rPr>
        <w:t>представителями) обучающихся.</w:t>
      </w:r>
    </w:p>
    <w:p w:rsidR="00B24FE9" w:rsidRDefault="00B24FE9" w:rsidP="00BA3E2B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955403">
        <w:rPr>
          <w:sz w:val="28"/>
          <w:szCs w:val="28"/>
        </w:rPr>
        <w:t xml:space="preserve">7.7. </w:t>
      </w:r>
      <w:r w:rsidR="00FE1B9C" w:rsidRPr="00955403">
        <w:rPr>
          <w:sz w:val="28"/>
          <w:szCs w:val="28"/>
        </w:rPr>
        <w:t>Педагогические работники</w:t>
      </w:r>
      <w:r w:rsidRPr="00955403">
        <w:rPr>
          <w:sz w:val="28"/>
          <w:szCs w:val="28"/>
        </w:rPr>
        <w:t xml:space="preserve"> имеют право:</w:t>
      </w:r>
    </w:p>
    <w:p w:rsidR="00B24FE9" w:rsidRDefault="00FE1B9C" w:rsidP="00BA3E2B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955403">
        <w:rPr>
          <w:sz w:val="28"/>
          <w:szCs w:val="28"/>
        </w:rPr>
        <w:t>повышать квалификацию согласно нормам трудового законодательства</w:t>
      </w:r>
      <w:r w:rsidRPr="00BA3E2B">
        <w:rPr>
          <w:sz w:val="28"/>
          <w:szCs w:val="28"/>
        </w:rPr>
        <w:t xml:space="preserve"> Российской Федерации и Закону Российской Федерации «Об образовании»;</w:t>
      </w:r>
    </w:p>
    <w:p w:rsidR="00B24FE9" w:rsidRDefault="00FE1B9C" w:rsidP="00BA3E2B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B24FE9">
        <w:rPr>
          <w:sz w:val="28"/>
          <w:szCs w:val="28"/>
        </w:rPr>
        <w:t>аттестоваться на добровольной основе на соответствующую категорию и получить ее в случае успешного прохождения аттестации;</w:t>
      </w:r>
    </w:p>
    <w:p w:rsidR="00B24FE9" w:rsidRDefault="00FE1B9C" w:rsidP="00BA3E2B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B24FE9">
        <w:rPr>
          <w:sz w:val="28"/>
          <w:szCs w:val="28"/>
        </w:rPr>
        <w:t>на социальные льготы и гарантии в соответствии с законодательством Российской Федерации, Ханты-Мансийского</w:t>
      </w:r>
      <w:r w:rsidR="00B24FE9">
        <w:rPr>
          <w:sz w:val="28"/>
          <w:szCs w:val="28"/>
        </w:rPr>
        <w:t xml:space="preserve"> автономного округа – Югры</w:t>
      </w:r>
      <w:r w:rsidRPr="00B24FE9">
        <w:rPr>
          <w:sz w:val="28"/>
          <w:szCs w:val="28"/>
        </w:rPr>
        <w:t>;</w:t>
      </w:r>
    </w:p>
    <w:p w:rsidR="00FE1B9C" w:rsidRPr="00BA3E2B" w:rsidRDefault="00FE1B9C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A3E2B">
        <w:rPr>
          <w:sz w:val="28"/>
          <w:szCs w:val="28"/>
        </w:rPr>
        <w:lastRenderedPageBreak/>
        <w:tab/>
        <w:t>е) на защиту своей профе</w:t>
      </w:r>
      <w:r w:rsidR="00955403">
        <w:rPr>
          <w:sz w:val="28"/>
          <w:szCs w:val="28"/>
        </w:rPr>
        <w:t>ссиональной чести и достоинства.</w:t>
      </w:r>
    </w:p>
    <w:p w:rsidR="00B24FE9" w:rsidRDefault="00B24FE9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FE1B9C" w:rsidRPr="00BA3E2B">
        <w:rPr>
          <w:sz w:val="28"/>
          <w:szCs w:val="28"/>
        </w:rPr>
        <w:t xml:space="preserve">Педагогические работники </w:t>
      </w:r>
      <w:r>
        <w:rPr>
          <w:sz w:val="28"/>
          <w:szCs w:val="28"/>
        </w:rPr>
        <w:t>обязаны:</w:t>
      </w:r>
    </w:p>
    <w:p w:rsidR="00B24FE9" w:rsidRDefault="00FE1B9C" w:rsidP="00B24FE9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A3E2B">
        <w:rPr>
          <w:sz w:val="28"/>
          <w:szCs w:val="28"/>
        </w:rPr>
        <w:t>в установленном Уставом порядке вправе осуществлять экспериментальную деятельность, направленную на поиск и (или) апробацию новых форм, средств и методов содержания организации образовательного процесса, внедрение эффектив</w:t>
      </w:r>
      <w:r w:rsidR="00B24FE9">
        <w:rPr>
          <w:sz w:val="28"/>
          <w:szCs w:val="28"/>
        </w:rPr>
        <w:t>ных педагогических технологий;</w:t>
      </w:r>
    </w:p>
    <w:p w:rsidR="00B24FE9" w:rsidRDefault="00FE1B9C" w:rsidP="00BA3E2B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A3E2B">
        <w:rPr>
          <w:sz w:val="28"/>
          <w:szCs w:val="28"/>
        </w:rPr>
        <w:t xml:space="preserve">   </w:t>
      </w:r>
      <w:r w:rsidR="00B24FE9">
        <w:rPr>
          <w:sz w:val="28"/>
          <w:szCs w:val="28"/>
        </w:rPr>
        <w:t>э</w:t>
      </w:r>
      <w:r w:rsidR="00D001BA">
        <w:rPr>
          <w:sz w:val="28"/>
          <w:szCs w:val="28"/>
        </w:rPr>
        <w:t>кспери</w:t>
      </w:r>
      <w:r w:rsidRPr="00B24FE9">
        <w:rPr>
          <w:sz w:val="28"/>
          <w:szCs w:val="28"/>
        </w:rPr>
        <w:t>ментальная деятельность педагога, связанная с использованием нетиповых образовательных программ и учебных пособий, а также требующая финансовых затрат, осуществляется тольк</w:t>
      </w:r>
      <w:r w:rsidR="00B24FE9">
        <w:rPr>
          <w:sz w:val="28"/>
          <w:szCs w:val="28"/>
        </w:rPr>
        <w:t>о по согласованию с директором школы;</w:t>
      </w:r>
    </w:p>
    <w:p w:rsidR="001C639B" w:rsidRDefault="00FE1B9C" w:rsidP="00BA3E2B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24FE9">
        <w:rPr>
          <w:sz w:val="28"/>
          <w:szCs w:val="28"/>
        </w:rPr>
        <w:t>удовлетворять требованиям квалификационных характеристик</w:t>
      </w:r>
      <w:r w:rsidR="00B24FE9">
        <w:rPr>
          <w:sz w:val="28"/>
          <w:szCs w:val="28"/>
        </w:rPr>
        <w:t xml:space="preserve"> и обязаны выполнять Устав Учреждения</w:t>
      </w:r>
      <w:r w:rsidRPr="00B24FE9">
        <w:rPr>
          <w:sz w:val="28"/>
          <w:szCs w:val="28"/>
        </w:rPr>
        <w:t>, Правила внутреннего трудового распорядка и иные локальные нормативные акты</w:t>
      </w:r>
      <w:r w:rsidR="00B24FE9">
        <w:rPr>
          <w:sz w:val="28"/>
          <w:szCs w:val="28"/>
        </w:rPr>
        <w:t>;</w:t>
      </w:r>
    </w:p>
    <w:p w:rsidR="00FE1B9C" w:rsidRPr="001C639B" w:rsidRDefault="00FE1B9C" w:rsidP="00BA3E2B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1C639B">
        <w:rPr>
          <w:sz w:val="28"/>
          <w:szCs w:val="28"/>
        </w:rPr>
        <w:t>в соответствии со своей компетенци</w:t>
      </w:r>
      <w:r w:rsidR="001C639B">
        <w:rPr>
          <w:sz w:val="28"/>
          <w:szCs w:val="28"/>
        </w:rPr>
        <w:t>ей нести</w:t>
      </w:r>
      <w:r w:rsidRPr="001C639B">
        <w:rPr>
          <w:sz w:val="28"/>
          <w:szCs w:val="28"/>
        </w:rPr>
        <w:t xml:space="preserve"> ответственность за реализацию не в полном объеме образовательных программ согласно учебному плану и графику учебного процесса, качество образования обучающихся, не соответствующее требованиям государственных образовательных стандартов, жизнь и здоровье обучающихся во время образовательного процесса (в том числе во время проводимых в установленном порядке мероприятий, не пред</w:t>
      </w:r>
      <w:r w:rsidR="001C639B">
        <w:rPr>
          <w:sz w:val="28"/>
          <w:szCs w:val="28"/>
        </w:rPr>
        <w:t>усмотренных учебным планом), причинение вреда ш</w:t>
      </w:r>
      <w:r w:rsidRPr="001C639B">
        <w:rPr>
          <w:sz w:val="28"/>
          <w:szCs w:val="28"/>
        </w:rPr>
        <w:t>коле и (или) участникам образовательного</w:t>
      </w:r>
      <w:proofErr w:type="gramEnd"/>
      <w:r w:rsidRPr="001C639B">
        <w:rPr>
          <w:sz w:val="28"/>
          <w:szCs w:val="28"/>
        </w:rPr>
        <w:t xml:space="preserve"> процесса. </w:t>
      </w:r>
    </w:p>
    <w:p w:rsidR="00FE1B9C" w:rsidRPr="00BA3E2B" w:rsidRDefault="002423F6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="00FE1B9C" w:rsidRPr="00BA3E2B">
        <w:rPr>
          <w:sz w:val="28"/>
          <w:szCs w:val="28"/>
        </w:rPr>
        <w:t>Дисциплинарное расследование нарушений</w:t>
      </w:r>
      <w:r w:rsidR="00D001BA">
        <w:rPr>
          <w:sz w:val="28"/>
          <w:szCs w:val="28"/>
        </w:rPr>
        <w:t xml:space="preserve"> педагогическим работником </w:t>
      </w:r>
      <w:r w:rsidR="00FE1B9C" w:rsidRPr="00BA3E2B">
        <w:rPr>
          <w:sz w:val="28"/>
          <w:szCs w:val="28"/>
        </w:rPr>
        <w:t xml:space="preserve"> норм профессиональног</w:t>
      </w:r>
      <w:r w:rsidR="00D001BA">
        <w:rPr>
          <w:sz w:val="28"/>
          <w:szCs w:val="28"/>
        </w:rPr>
        <w:t xml:space="preserve">о поведения и (или) Устава  может быть проведено </w:t>
      </w:r>
      <w:r w:rsidR="00FE1B9C" w:rsidRPr="00BA3E2B">
        <w:rPr>
          <w:sz w:val="28"/>
          <w:szCs w:val="28"/>
        </w:rPr>
        <w:t xml:space="preserve"> по поступившей на него жалобе, поданной в письменной форме. Копия жалобы должна быть передана данному педагогическому работнику. Ход дисциплинарного расследования и принятые по его результатам решения могут быть переданы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FE1B9C" w:rsidRPr="00BA3E2B" w:rsidRDefault="002423F6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="00FE1B9C" w:rsidRPr="00BA3E2B">
        <w:rPr>
          <w:sz w:val="28"/>
          <w:szCs w:val="28"/>
        </w:rPr>
        <w:t>Помимо оснований прекращения трудового договора п</w:t>
      </w:r>
      <w:r w:rsidR="00D001BA">
        <w:rPr>
          <w:sz w:val="28"/>
          <w:szCs w:val="28"/>
        </w:rPr>
        <w:t>о инициативе администрации Учреждения</w:t>
      </w:r>
      <w:r w:rsidR="00FE1B9C" w:rsidRPr="00BA3E2B">
        <w:rPr>
          <w:sz w:val="28"/>
          <w:szCs w:val="28"/>
        </w:rPr>
        <w:t>, предусмотренных законодательством Российской Федерации о труде, основанием для увольнения педа</w:t>
      </w:r>
      <w:r w:rsidR="00D001BA">
        <w:rPr>
          <w:sz w:val="28"/>
          <w:szCs w:val="28"/>
        </w:rPr>
        <w:t xml:space="preserve">гогического работника </w:t>
      </w:r>
      <w:r w:rsidR="00FE1B9C" w:rsidRPr="00BA3E2B">
        <w:rPr>
          <w:sz w:val="28"/>
          <w:szCs w:val="28"/>
        </w:rPr>
        <w:t xml:space="preserve"> по инициативе работодателя до истечения срока действия трудового договора являются:</w:t>
      </w:r>
    </w:p>
    <w:p w:rsidR="00FE1B9C" w:rsidRPr="00BA3E2B" w:rsidRDefault="00FE1B9C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A3E2B">
        <w:rPr>
          <w:sz w:val="28"/>
          <w:szCs w:val="28"/>
        </w:rPr>
        <w:tab/>
        <w:t>а) повторное в течение го</w:t>
      </w:r>
      <w:r w:rsidR="00D001BA">
        <w:rPr>
          <w:sz w:val="28"/>
          <w:szCs w:val="28"/>
        </w:rPr>
        <w:t>да грубое нарушение Устава</w:t>
      </w:r>
      <w:r w:rsidRPr="00BA3E2B">
        <w:rPr>
          <w:sz w:val="28"/>
          <w:szCs w:val="28"/>
        </w:rPr>
        <w:t>;</w:t>
      </w:r>
    </w:p>
    <w:p w:rsidR="00FE1B9C" w:rsidRPr="00BA3E2B" w:rsidRDefault="00FE1B9C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A3E2B">
        <w:rPr>
          <w:sz w:val="28"/>
          <w:szCs w:val="28"/>
        </w:rPr>
        <w:tab/>
      </w:r>
      <w:proofErr w:type="gramStart"/>
      <w:r w:rsidRPr="00BA3E2B">
        <w:rPr>
          <w:sz w:val="28"/>
          <w:szCs w:val="28"/>
        </w:rPr>
        <w:t xml:space="preserve">б) применение, в том числе однократное, методов воспитания, связанных с физическим и (или) психическим насилием над личностью </w:t>
      </w:r>
      <w:r w:rsidRPr="00BA3E2B">
        <w:rPr>
          <w:sz w:val="28"/>
          <w:szCs w:val="28"/>
        </w:rPr>
        <w:lastRenderedPageBreak/>
        <w:t>обучающегося;</w:t>
      </w:r>
      <w:proofErr w:type="gramEnd"/>
    </w:p>
    <w:p w:rsidR="00FE1B9C" w:rsidRPr="00BA3E2B" w:rsidRDefault="00FE1B9C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A3E2B">
        <w:rPr>
          <w:sz w:val="28"/>
          <w:szCs w:val="28"/>
        </w:rPr>
        <w:tab/>
        <w:t>г) появление на работе в состоянии алкогольного, наркотического или токсического опьянения.</w:t>
      </w:r>
    </w:p>
    <w:p w:rsidR="00FE1B9C" w:rsidRPr="00BA3E2B" w:rsidRDefault="00FE1B9C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A3E2B">
        <w:rPr>
          <w:sz w:val="28"/>
          <w:szCs w:val="28"/>
        </w:rPr>
        <w:tab/>
        <w:t xml:space="preserve">Увольнение по настоящим основаниям может осуществляться администрацией без согласия профсоюза. </w:t>
      </w:r>
    </w:p>
    <w:p w:rsidR="00FE1B9C" w:rsidRPr="00BA3E2B" w:rsidRDefault="002423F6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</w:t>
      </w:r>
      <w:r w:rsidR="00FE1B9C" w:rsidRPr="00BA3E2B">
        <w:rPr>
          <w:sz w:val="28"/>
          <w:szCs w:val="28"/>
        </w:rPr>
        <w:t xml:space="preserve">Комплектование </w:t>
      </w:r>
      <w:r w:rsidR="00943623">
        <w:rPr>
          <w:sz w:val="28"/>
          <w:szCs w:val="28"/>
        </w:rPr>
        <w:t xml:space="preserve">учреждения </w:t>
      </w:r>
      <w:r w:rsidR="00FE1B9C" w:rsidRPr="00BA3E2B">
        <w:rPr>
          <w:sz w:val="28"/>
          <w:szCs w:val="28"/>
        </w:rPr>
        <w:t xml:space="preserve"> работниками производится директором в соответствии с трудовым законодательством и Законом Российской Федерации «Об образовании». Н</w:t>
      </w:r>
      <w:r w:rsidR="00943623">
        <w:rPr>
          <w:sz w:val="28"/>
          <w:szCs w:val="28"/>
        </w:rPr>
        <w:t xml:space="preserve">а педагогическую работу </w:t>
      </w:r>
      <w:r w:rsidR="00FE1B9C" w:rsidRPr="00BA3E2B">
        <w:rPr>
          <w:sz w:val="28"/>
          <w:szCs w:val="28"/>
        </w:rPr>
        <w:t>принимаются лица, имеющие необходимую профессионально-педагогическую, 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 К педагогической деятельности не допускаются лица, которым она запрещена приговором суда или по медицинским показаниям, а также лица, которые имели судимость.</w:t>
      </w:r>
    </w:p>
    <w:p w:rsidR="00FE1B9C" w:rsidRPr="00BA3E2B" w:rsidRDefault="00BE40DC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2423F6">
        <w:rPr>
          <w:sz w:val="28"/>
          <w:szCs w:val="28"/>
        </w:rPr>
        <w:t xml:space="preserve">. </w:t>
      </w:r>
      <w:r w:rsidR="00FE1B9C" w:rsidRPr="00BA3E2B">
        <w:rPr>
          <w:sz w:val="28"/>
          <w:szCs w:val="28"/>
        </w:rPr>
        <w:t>В своей деятельности работники руководствуются законодательством Росс</w:t>
      </w:r>
      <w:r w:rsidR="00D001BA">
        <w:rPr>
          <w:sz w:val="28"/>
          <w:szCs w:val="28"/>
        </w:rPr>
        <w:t>и</w:t>
      </w:r>
      <w:r w:rsidR="00943623">
        <w:rPr>
          <w:sz w:val="28"/>
          <w:szCs w:val="28"/>
        </w:rPr>
        <w:t>йской Федерации и Уставом Учреж</w:t>
      </w:r>
      <w:r w:rsidR="00D001BA">
        <w:rPr>
          <w:sz w:val="28"/>
          <w:szCs w:val="28"/>
        </w:rPr>
        <w:t>дения</w:t>
      </w:r>
      <w:r w:rsidR="00FE1B9C" w:rsidRPr="00BA3E2B">
        <w:rPr>
          <w:sz w:val="28"/>
          <w:szCs w:val="28"/>
        </w:rPr>
        <w:t>. Должностные инструкции разр</w:t>
      </w:r>
      <w:r w:rsidR="00943623">
        <w:rPr>
          <w:sz w:val="28"/>
          <w:szCs w:val="28"/>
        </w:rPr>
        <w:t xml:space="preserve">абатываются администрацией </w:t>
      </w:r>
      <w:r w:rsidR="00FE1B9C" w:rsidRPr="00BA3E2B">
        <w:rPr>
          <w:sz w:val="28"/>
          <w:szCs w:val="28"/>
        </w:rPr>
        <w:t xml:space="preserve"> на основе тарифно-квалификационных характеристик</w:t>
      </w:r>
      <w:r w:rsidR="00943623">
        <w:rPr>
          <w:sz w:val="28"/>
          <w:szCs w:val="28"/>
        </w:rPr>
        <w:t xml:space="preserve"> и утверждаются директором</w:t>
      </w:r>
      <w:r w:rsidR="00FE1B9C" w:rsidRPr="00BA3E2B">
        <w:rPr>
          <w:sz w:val="28"/>
          <w:szCs w:val="28"/>
        </w:rPr>
        <w:t>.</w:t>
      </w:r>
    </w:p>
    <w:p w:rsidR="00FE1B9C" w:rsidRPr="00BA3E2B" w:rsidRDefault="00BE40DC" w:rsidP="00BA3E2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2423F6">
        <w:rPr>
          <w:sz w:val="28"/>
          <w:szCs w:val="28"/>
        </w:rPr>
        <w:t xml:space="preserve">. </w:t>
      </w:r>
      <w:r w:rsidR="00FE1B9C" w:rsidRPr="00BA3E2B">
        <w:rPr>
          <w:sz w:val="28"/>
          <w:szCs w:val="28"/>
        </w:rPr>
        <w:t xml:space="preserve">Основные права и обязанности работников определяются законодательством Российской Федерации и трудовым </w:t>
      </w:r>
      <w:r w:rsidR="00943623">
        <w:rPr>
          <w:sz w:val="28"/>
          <w:szCs w:val="28"/>
        </w:rPr>
        <w:t>договором, заключенным с учреждением</w:t>
      </w:r>
      <w:r w:rsidR="00FE1B9C" w:rsidRPr="00BA3E2B">
        <w:rPr>
          <w:sz w:val="28"/>
          <w:szCs w:val="28"/>
        </w:rPr>
        <w:t xml:space="preserve"> при поступлении на работу.</w:t>
      </w:r>
    </w:p>
    <w:p w:rsidR="005C4949" w:rsidRPr="002423F6" w:rsidRDefault="00BE40DC" w:rsidP="002423F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7.14</w:t>
      </w:r>
      <w:r w:rsidR="002423F6">
        <w:rPr>
          <w:sz w:val="28"/>
          <w:szCs w:val="28"/>
        </w:rPr>
        <w:t xml:space="preserve">. </w:t>
      </w:r>
      <w:r w:rsidR="00FE1B9C" w:rsidRPr="00BA3E2B">
        <w:rPr>
          <w:sz w:val="28"/>
          <w:szCs w:val="28"/>
        </w:rPr>
        <w:t xml:space="preserve">В отношениях с обучающимися и их родителями (законными </w:t>
      </w:r>
      <w:r w:rsidR="00943623">
        <w:rPr>
          <w:sz w:val="28"/>
          <w:szCs w:val="28"/>
        </w:rPr>
        <w:t>представителями) работники Учреждения</w:t>
      </w:r>
      <w:r w:rsidR="00FE1B9C" w:rsidRPr="00BA3E2B">
        <w:rPr>
          <w:sz w:val="28"/>
          <w:szCs w:val="28"/>
        </w:rPr>
        <w:t xml:space="preserve"> руководствуются нормами этики, настоящим Уставом.</w:t>
      </w:r>
    </w:p>
    <w:p w:rsidR="005C4949" w:rsidRPr="00325C10" w:rsidRDefault="005C4949" w:rsidP="00CB0AAD">
      <w:pPr>
        <w:pStyle w:val="23"/>
        <w:spacing w:line="276" w:lineRule="auto"/>
        <w:jc w:val="both"/>
        <w:rPr>
          <w:b/>
          <w:szCs w:val="28"/>
        </w:rPr>
      </w:pPr>
    </w:p>
    <w:p w:rsidR="00325C10" w:rsidRPr="00BE40DC" w:rsidRDefault="003A43F3" w:rsidP="00CB0AAD">
      <w:pPr>
        <w:pStyle w:val="23"/>
        <w:spacing w:line="276" w:lineRule="auto"/>
        <w:jc w:val="both"/>
        <w:rPr>
          <w:b/>
          <w:szCs w:val="28"/>
        </w:rPr>
      </w:pPr>
      <w:r w:rsidRPr="00BE40DC">
        <w:rPr>
          <w:b/>
          <w:szCs w:val="28"/>
        </w:rPr>
        <w:t>Раздел 8</w:t>
      </w:r>
      <w:r w:rsidR="00325C10" w:rsidRPr="00BE40DC">
        <w:rPr>
          <w:b/>
          <w:szCs w:val="28"/>
        </w:rPr>
        <w:t>. ЛИКВИДАЦИЯ, РЕОРГАНИЗАЦИЯ И ИЗМЕНЕНИЕ ТИПА</w:t>
      </w:r>
    </w:p>
    <w:p w:rsidR="00325C10" w:rsidRPr="00325C10" w:rsidRDefault="00325C10" w:rsidP="00CB0AAD">
      <w:pPr>
        <w:pStyle w:val="220"/>
        <w:spacing w:line="276" w:lineRule="auto"/>
        <w:rPr>
          <w:szCs w:val="28"/>
        </w:rPr>
      </w:pPr>
    </w:p>
    <w:p w:rsidR="00325C10" w:rsidRPr="00325C10" w:rsidRDefault="00C70E7D" w:rsidP="00CB0AAD">
      <w:pPr>
        <w:pStyle w:val="220"/>
        <w:spacing w:line="276" w:lineRule="auto"/>
        <w:rPr>
          <w:szCs w:val="28"/>
        </w:rPr>
      </w:pPr>
      <w:r>
        <w:rPr>
          <w:szCs w:val="28"/>
        </w:rPr>
        <w:t>8</w:t>
      </w:r>
      <w:r w:rsidR="00325C10" w:rsidRPr="00325C10">
        <w:rPr>
          <w:szCs w:val="28"/>
        </w:rPr>
        <w:t>.1. Решение о ликвидации, реорганизации Учреждения принимается Правительством Ханты-Мансийского автономного округа – Югры, а также иными лицами в соответствии с законодательством Российской Федерации.</w:t>
      </w:r>
    </w:p>
    <w:p w:rsidR="00325C10" w:rsidRPr="00BB01AB" w:rsidRDefault="00C70E7D" w:rsidP="00BB01AB">
      <w:pPr>
        <w:pStyle w:val="220"/>
        <w:spacing w:line="276" w:lineRule="auto"/>
        <w:rPr>
          <w:szCs w:val="28"/>
        </w:rPr>
      </w:pPr>
      <w:r>
        <w:rPr>
          <w:szCs w:val="28"/>
        </w:rPr>
        <w:t>8</w:t>
      </w:r>
      <w:r w:rsidR="00325C10" w:rsidRPr="00325C10">
        <w:rPr>
          <w:szCs w:val="28"/>
        </w:rPr>
        <w:t>.2. Решение об изменении типа Учреждения принимается Правительством Ханты-Мансий</w:t>
      </w:r>
      <w:r w:rsidR="00BB01AB">
        <w:rPr>
          <w:szCs w:val="28"/>
        </w:rPr>
        <w:t>ского автономного округа – Югры</w:t>
      </w:r>
    </w:p>
    <w:p w:rsidR="00AB2678" w:rsidRPr="00BB01AB" w:rsidRDefault="00BB01AB" w:rsidP="00CB0AAD">
      <w:pPr>
        <w:shd w:val="clear" w:color="auto" w:fill="FFFFFF"/>
        <w:spacing w:before="653" w:line="276" w:lineRule="auto"/>
        <w:ind w:lef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9</w:t>
      </w:r>
      <w:r w:rsidR="00AB2678" w:rsidRPr="00BB01AB">
        <w:rPr>
          <w:b/>
          <w:sz w:val="28"/>
          <w:szCs w:val="28"/>
        </w:rPr>
        <w:t xml:space="preserve">. </w:t>
      </w:r>
      <w:r w:rsidR="00BF2107">
        <w:rPr>
          <w:b/>
          <w:sz w:val="28"/>
          <w:szCs w:val="28"/>
        </w:rPr>
        <w:t xml:space="preserve"> ВИДЫ ЛОКАЛЬНЫХ АКТОВ</w:t>
      </w:r>
    </w:p>
    <w:p w:rsidR="006A6A6A" w:rsidRPr="00DF3CDE" w:rsidRDefault="006A6A6A" w:rsidP="006A6A6A">
      <w:pPr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9.</w:t>
      </w:r>
      <w:r w:rsidR="00AB2678" w:rsidRPr="00325C10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 xml:space="preserve"> </w:t>
      </w:r>
      <w:r w:rsidR="00AB2678" w:rsidRPr="00325C10">
        <w:rPr>
          <w:spacing w:val="-1"/>
          <w:sz w:val="28"/>
          <w:szCs w:val="28"/>
        </w:rPr>
        <w:t xml:space="preserve"> </w:t>
      </w:r>
      <w:r w:rsidRPr="00DF3CDE">
        <w:rPr>
          <w:sz w:val="28"/>
          <w:szCs w:val="28"/>
        </w:rPr>
        <w:t xml:space="preserve">Локальные правовые акты </w:t>
      </w:r>
      <w:r>
        <w:rPr>
          <w:sz w:val="28"/>
          <w:szCs w:val="28"/>
        </w:rPr>
        <w:t>Учреждения</w:t>
      </w:r>
      <w:r w:rsidRPr="00DF3CDE">
        <w:rPr>
          <w:sz w:val="28"/>
          <w:szCs w:val="28"/>
        </w:rPr>
        <w:t xml:space="preserve"> не могут противоречить настоящему Уставу.</w:t>
      </w:r>
      <w:r>
        <w:rPr>
          <w:sz w:val="28"/>
          <w:szCs w:val="28"/>
        </w:rPr>
        <w:t xml:space="preserve"> </w:t>
      </w:r>
      <w:r w:rsidRPr="00DF3CDE">
        <w:rPr>
          <w:sz w:val="28"/>
          <w:szCs w:val="28"/>
        </w:rPr>
        <w:t xml:space="preserve">Для обеспечения уставной деятельности </w:t>
      </w:r>
      <w:r>
        <w:rPr>
          <w:sz w:val="28"/>
          <w:szCs w:val="28"/>
        </w:rPr>
        <w:t xml:space="preserve">Учреждение </w:t>
      </w:r>
      <w:r w:rsidRPr="00DF3CDE">
        <w:rPr>
          <w:sz w:val="28"/>
          <w:szCs w:val="28"/>
        </w:rPr>
        <w:t>издает следующие виды локальных правовых актов:</w:t>
      </w:r>
    </w:p>
    <w:p w:rsidR="006A6A6A" w:rsidRPr="00DF3CDE" w:rsidRDefault="006A6A6A" w:rsidP="006A6A6A">
      <w:pPr>
        <w:spacing w:line="276" w:lineRule="auto"/>
        <w:jc w:val="both"/>
        <w:rPr>
          <w:sz w:val="28"/>
          <w:szCs w:val="28"/>
        </w:rPr>
      </w:pPr>
      <w:r w:rsidRPr="00DF3CDE">
        <w:rPr>
          <w:sz w:val="28"/>
          <w:szCs w:val="28"/>
        </w:rPr>
        <w:t>Положения</w:t>
      </w:r>
    </w:p>
    <w:p w:rsidR="006A6A6A" w:rsidRPr="00DF3CDE" w:rsidRDefault="006A6A6A" w:rsidP="006A6A6A">
      <w:pPr>
        <w:spacing w:line="276" w:lineRule="auto"/>
        <w:jc w:val="both"/>
        <w:rPr>
          <w:sz w:val="28"/>
          <w:szCs w:val="28"/>
        </w:rPr>
      </w:pPr>
      <w:r w:rsidRPr="00DF3CDE">
        <w:rPr>
          <w:sz w:val="28"/>
          <w:szCs w:val="28"/>
        </w:rPr>
        <w:lastRenderedPageBreak/>
        <w:t>Правила</w:t>
      </w:r>
    </w:p>
    <w:p w:rsidR="006A6A6A" w:rsidRPr="00DF3CDE" w:rsidRDefault="006A6A6A" w:rsidP="006A6A6A">
      <w:pPr>
        <w:spacing w:line="276" w:lineRule="auto"/>
        <w:jc w:val="both"/>
        <w:rPr>
          <w:sz w:val="28"/>
          <w:szCs w:val="28"/>
        </w:rPr>
      </w:pPr>
      <w:r w:rsidRPr="00DF3CDE">
        <w:rPr>
          <w:sz w:val="28"/>
          <w:szCs w:val="28"/>
        </w:rPr>
        <w:t>Инструкции</w:t>
      </w:r>
    </w:p>
    <w:p w:rsidR="006A6A6A" w:rsidRPr="00DF3CDE" w:rsidRDefault="006A6A6A" w:rsidP="006A6A6A">
      <w:pPr>
        <w:spacing w:line="276" w:lineRule="auto"/>
        <w:jc w:val="both"/>
        <w:rPr>
          <w:sz w:val="28"/>
          <w:szCs w:val="28"/>
        </w:rPr>
      </w:pPr>
      <w:r w:rsidRPr="00DF3CDE">
        <w:rPr>
          <w:sz w:val="28"/>
          <w:szCs w:val="28"/>
        </w:rPr>
        <w:t>Приказы</w:t>
      </w:r>
    </w:p>
    <w:p w:rsidR="006A6A6A" w:rsidRPr="00DF3CDE" w:rsidRDefault="006A6A6A" w:rsidP="006A6A6A">
      <w:pPr>
        <w:spacing w:line="276" w:lineRule="auto"/>
        <w:jc w:val="both"/>
        <w:rPr>
          <w:sz w:val="28"/>
          <w:szCs w:val="28"/>
        </w:rPr>
      </w:pPr>
      <w:r w:rsidRPr="00DF3CDE">
        <w:rPr>
          <w:sz w:val="28"/>
          <w:szCs w:val="28"/>
        </w:rPr>
        <w:t>Программы</w:t>
      </w:r>
    </w:p>
    <w:p w:rsidR="006A6A6A" w:rsidRPr="00DF3CDE" w:rsidRDefault="006A6A6A" w:rsidP="006A6A6A">
      <w:pPr>
        <w:spacing w:line="276" w:lineRule="auto"/>
        <w:jc w:val="both"/>
        <w:rPr>
          <w:sz w:val="28"/>
          <w:szCs w:val="28"/>
        </w:rPr>
      </w:pPr>
      <w:r w:rsidRPr="00DF3CDE">
        <w:rPr>
          <w:sz w:val="28"/>
          <w:szCs w:val="28"/>
        </w:rPr>
        <w:t>Договоры</w:t>
      </w:r>
    </w:p>
    <w:p w:rsidR="006A6A6A" w:rsidRPr="00DF3CDE" w:rsidRDefault="006A6A6A" w:rsidP="006A6A6A">
      <w:pPr>
        <w:spacing w:line="276" w:lineRule="auto"/>
        <w:jc w:val="both"/>
        <w:rPr>
          <w:sz w:val="28"/>
          <w:szCs w:val="28"/>
        </w:rPr>
      </w:pPr>
      <w:r w:rsidRPr="00DF3CDE">
        <w:rPr>
          <w:sz w:val="28"/>
          <w:szCs w:val="28"/>
        </w:rPr>
        <w:t>Соглашения</w:t>
      </w:r>
    </w:p>
    <w:p w:rsidR="006A6A6A" w:rsidRPr="006A6A6A" w:rsidRDefault="006A6A6A" w:rsidP="006A6A6A">
      <w:pPr>
        <w:spacing w:line="276" w:lineRule="auto"/>
        <w:jc w:val="both"/>
        <w:rPr>
          <w:sz w:val="28"/>
          <w:szCs w:val="28"/>
        </w:rPr>
      </w:pPr>
      <w:r w:rsidRPr="00DF3CDE">
        <w:rPr>
          <w:sz w:val="28"/>
          <w:szCs w:val="28"/>
        </w:rPr>
        <w:t>Другие локальные акты.</w:t>
      </w:r>
    </w:p>
    <w:p w:rsidR="006A6A6A" w:rsidRDefault="006A6A6A" w:rsidP="00BE40DC">
      <w:pPr>
        <w:shd w:val="clear" w:color="auto" w:fill="FFFFFF"/>
        <w:spacing w:line="276" w:lineRule="auto"/>
        <w:ind w:left="29" w:righ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9.2.  </w:t>
      </w:r>
      <w:r w:rsidR="00AB2678" w:rsidRPr="00325C10"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локальным актам</w:t>
      </w:r>
      <w:r w:rsidR="00AB2678" w:rsidRPr="00325C10">
        <w:rPr>
          <w:spacing w:val="-1"/>
          <w:sz w:val="28"/>
          <w:szCs w:val="28"/>
        </w:rPr>
        <w:t xml:space="preserve">, </w:t>
      </w:r>
      <w:proofErr w:type="gramStart"/>
      <w:r w:rsidR="00AB2678" w:rsidRPr="00325C10">
        <w:rPr>
          <w:spacing w:val="-1"/>
          <w:sz w:val="28"/>
          <w:szCs w:val="28"/>
        </w:rPr>
        <w:t>регулирующими</w:t>
      </w:r>
      <w:proofErr w:type="gramEnd"/>
      <w:r w:rsidR="00AB2678" w:rsidRPr="00325C10">
        <w:rPr>
          <w:spacing w:val="-1"/>
          <w:sz w:val="28"/>
          <w:szCs w:val="28"/>
        </w:rPr>
        <w:t xml:space="preserve"> деятельность Учреждения, </w:t>
      </w:r>
      <w:r w:rsidR="00AB2678" w:rsidRPr="00325C10">
        <w:rPr>
          <w:sz w:val="28"/>
          <w:szCs w:val="28"/>
        </w:rPr>
        <w:t>относятся:</w:t>
      </w:r>
      <w:r w:rsidR="00BE40DC">
        <w:rPr>
          <w:sz w:val="28"/>
          <w:szCs w:val="28"/>
        </w:rPr>
        <w:t xml:space="preserve"> </w:t>
      </w:r>
      <w:r w:rsidR="00BE40DC">
        <w:rPr>
          <w:spacing w:val="-1"/>
          <w:sz w:val="28"/>
          <w:szCs w:val="28"/>
        </w:rPr>
        <w:t>р</w:t>
      </w:r>
      <w:r w:rsidR="00AB2678" w:rsidRPr="00325C10">
        <w:rPr>
          <w:spacing w:val="-1"/>
          <w:sz w:val="28"/>
          <w:szCs w:val="28"/>
        </w:rPr>
        <w:t>ешения органов управления Учреждения, в том числе:</w:t>
      </w:r>
    </w:p>
    <w:p w:rsidR="006A6A6A" w:rsidRDefault="00AB2678" w:rsidP="006A6A6A">
      <w:pPr>
        <w:numPr>
          <w:ilvl w:val="0"/>
          <w:numId w:val="9"/>
        </w:numPr>
        <w:shd w:val="clear" w:color="auto" w:fill="FFFFFF"/>
        <w:spacing w:line="276" w:lineRule="auto"/>
        <w:ind w:right="19"/>
        <w:jc w:val="both"/>
        <w:rPr>
          <w:sz w:val="28"/>
          <w:szCs w:val="28"/>
        </w:rPr>
      </w:pPr>
      <w:r w:rsidRPr="006A6A6A">
        <w:rPr>
          <w:sz w:val="28"/>
          <w:szCs w:val="28"/>
        </w:rPr>
        <w:t xml:space="preserve">Правила внутреннего </w:t>
      </w:r>
      <w:r w:rsidR="006A6A6A">
        <w:rPr>
          <w:sz w:val="28"/>
          <w:szCs w:val="28"/>
        </w:rPr>
        <w:t>распорядка, правила внутреннего т</w:t>
      </w:r>
      <w:r w:rsidRPr="006A6A6A">
        <w:rPr>
          <w:sz w:val="28"/>
          <w:szCs w:val="28"/>
        </w:rPr>
        <w:t>рудового распорядка.</w:t>
      </w:r>
    </w:p>
    <w:p w:rsidR="006A6A6A" w:rsidRDefault="00AB2678" w:rsidP="006A6A6A">
      <w:pPr>
        <w:numPr>
          <w:ilvl w:val="0"/>
          <w:numId w:val="9"/>
        </w:numPr>
        <w:shd w:val="clear" w:color="auto" w:fill="FFFFFF"/>
        <w:spacing w:line="276" w:lineRule="auto"/>
        <w:ind w:right="19"/>
        <w:jc w:val="both"/>
        <w:rPr>
          <w:sz w:val="28"/>
          <w:szCs w:val="28"/>
        </w:rPr>
      </w:pPr>
      <w:r w:rsidRPr="006A6A6A">
        <w:rPr>
          <w:spacing w:val="-1"/>
          <w:sz w:val="28"/>
          <w:szCs w:val="28"/>
        </w:rPr>
        <w:t>Положения об общем собрании, об управляющем совете и о</w:t>
      </w:r>
      <w:r w:rsidRPr="006A6A6A">
        <w:rPr>
          <w:spacing w:val="-1"/>
          <w:sz w:val="28"/>
          <w:szCs w:val="28"/>
        </w:rPr>
        <w:br/>
      </w:r>
      <w:r w:rsidR="006A6A6A">
        <w:rPr>
          <w:sz w:val="28"/>
          <w:szCs w:val="28"/>
        </w:rPr>
        <w:t>педагогическом совете.</w:t>
      </w:r>
    </w:p>
    <w:p w:rsidR="006A6A6A" w:rsidRDefault="002208E8" w:rsidP="006A6A6A">
      <w:pPr>
        <w:numPr>
          <w:ilvl w:val="0"/>
          <w:numId w:val="9"/>
        </w:numPr>
        <w:shd w:val="clear" w:color="auto" w:fill="FFFFFF"/>
        <w:spacing w:line="276" w:lineRule="auto"/>
        <w:ind w:right="19"/>
        <w:jc w:val="both"/>
        <w:rPr>
          <w:sz w:val="28"/>
          <w:szCs w:val="28"/>
        </w:rPr>
      </w:pPr>
      <w:r w:rsidRPr="006A6A6A">
        <w:rPr>
          <w:sz w:val="28"/>
          <w:szCs w:val="28"/>
        </w:rPr>
        <w:t>Положения о структурных подразделениях Учреждения.</w:t>
      </w:r>
    </w:p>
    <w:p w:rsidR="006A6A6A" w:rsidRDefault="002208E8" w:rsidP="006A6A6A">
      <w:pPr>
        <w:numPr>
          <w:ilvl w:val="0"/>
          <w:numId w:val="9"/>
        </w:numPr>
        <w:shd w:val="clear" w:color="auto" w:fill="FFFFFF"/>
        <w:spacing w:line="276" w:lineRule="auto"/>
        <w:ind w:right="19"/>
        <w:jc w:val="both"/>
        <w:rPr>
          <w:sz w:val="28"/>
          <w:szCs w:val="28"/>
        </w:rPr>
      </w:pPr>
      <w:r w:rsidRPr="006A6A6A">
        <w:rPr>
          <w:sz w:val="28"/>
          <w:szCs w:val="28"/>
        </w:rPr>
        <w:t>Положения об охране труда, безопасности и противопожарной защите.</w:t>
      </w:r>
    </w:p>
    <w:p w:rsidR="006A6A6A" w:rsidRDefault="002208E8" w:rsidP="006A6A6A">
      <w:pPr>
        <w:numPr>
          <w:ilvl w:val="0"/>
          <w:numId w:val="9"/>
        </w:numPr>
        <w:shd w:val="clear" w:color="auto" w:fill="FFFFFF"/>
        <w:spacing w:line="276" w:lineRule="auto"/>
        <w:ind w:right="19"/>
        <w:jc w:val="both"/>
        <w:rPr>
          <w:sz w:val="28"/>
          <w:szCs w:val="28"/>
        </w:rPr>
      </w:pPr>
      <w:r w:rsidRPr="006A6A6A">
        <w:rPr>
          <w:sz w:val="28"/>
          <w:szCs w:val="28"/>
        </w:rPr>
        <w:t>Должностные инструкции работников Учреждения.</w:t>
      </w:r>
    </w:p>
    <w:p w:rsidR="006A6A6A" w:rsidRDefault="002208E8" w:rsidP="006A6A6A">
      <w:pPr>
        <w:numPr>
          <w:ilvl w:val="0"/>
          <w:numId w:val="9"/>
        </w:numPr>
        <w:shd w:val="clear" w:color="auto" w:fill="FFFFFF"/>
        <w:spacing w:line="276" w:lineRule="auto"/>
        <w:ind w:right="19"/>
        <w:jc w:val="both"/>
        <w:rPr>
          <w:sz w:val="28"/>
          <w:szCs w:val="28"/>
        </w:rPr>
      </w:pPr>
      <w:r w:rsidRPr="006A6A6A">
        <w:rPr>
          <w:sz w:val="28"/>
          <w:szCs w:val="28"/>
        </w:rPr>
        <w:t>Положение об аттестации педагогических кадров.</w:t>
      </w:r>
    </w:p>
    <w:p w:rsidR="002208E8" w:rsidRPr="006A6A6A" w:rsidRDefault="002208E8" w:rsidP="006A6A6A">
      <w:pPr>
        <w:numPr>
          <w:ilvl w:val="0"/>
          <w:numId w:val="9"/>
        </w:numPr>
        <w:shd w:val="clear" w:color="auto" w:fill="FFFFFF"/>
        <w:spacing w:line="276" w:lineRule="auto"/>
        <w:ind w:right="19"/>
        <w:jc w:val="both"/>
        <w:rPr>
          <w:sz w:val="28"/>
          <w:szCs w:val="28"/>
        </w:rPr>
      </w:pPr>
      <w:r w:rsidRPr="006A6A6A">
        <w:rPr>
          <w:spacing w:val="-2"/>
          <w:sz w:val="28"/>
          <w:szCs w:val="28"/>
        </w:rPr>
        <w:t>Положение   об   оплате   труда   и   премировании   работников</w:t>
      </w:r>
      <w:r w:rsidR="006A6A6A">
        <w:rPr>
          <w:sz w:val="28"/>
          <w:szCs w:val="28"/>
        </w:rPr>
        <w:t xml:space="preserve"> </w:t>
      </w:r>
      <w:r w:rsidRPr="006A6A6A">
        <w:rPr>
          <w:sz w:val="28"/>
          <w:szCs w:val="28"/>
        </w:rPr>
        <w:t>Учреждения.</w:t>
      </w:r>
    </w:p>
    <w:p w:rsidR="00BF2107" w:rsidRPr="00DF3CDE" w:rsidRDefault="00BF2107" w:rsidP="006A6A6A">
      <w:pPr>
        <w:spacing w:line="276" w:lineRule="auto"/>
        <w:jc w:val="both"/>
        <w:rPr>
          <w:sz w:val="28"/>
          <w:szCs w:val="28"/>
        </w:rPr>
      </w:pPr>
    </w:p>
    <w:p w:rsidR="00BF2107" w:rsidRPr="00DF3CDE" w:rsidRDefault="00BF2107" w:rsidP="006A6A6A">
      <w:pPr>
        <w:spacing w:line="276" w:lineRule="auto"/>
        <w:jc w:val="both"/>
        <w:rPr>
          <w:sz w:val="28"/>
          <w:szCs w:val="28"/>
        </w:rPr>
      </w:pPr>
    </w:p>
    <w:p w:rsidR="00BF2107" w:rsidRPr="00325C10" w:rsidRDefault="00BF2107" w:rsidP="006A6A6A">
      <w:pPr>
        <w:shd w:val="clear" w:color="auto" w:fill="FFFFFF"/>
        <w:tabs>
          <w:tab w:val="left" w:pos="1277"/>
        </w:tabs>
        <w:spacing w:line="276" w:lineRule="auto"/>
        <w:ind w:right="29"/>
        <w:jc w:val="both"/>
        <w:rPr>
          <w:spacing w:val="-14"/>
          <w:sz w:val="28"/>
          <w:szCs w:val="28"/>
        </w:rPr>
      </w:pPr>
    </w:p>
    <w:p w:rsidR="00EB4AFF" w:rsidRPr="00325C10" w:rsidRDefault="00EB4AFF" w:rsidP="00CB0AAD">
      <w:pPr>
        <w:shd w:val="clear" w:color="auto" w:fill="FFFFFF"/>
        <w:tabs>
          <w:tab w:val="left" w:pos="1334"/>
        </w:tabs>
        <w:spacing w:line="276" w:lineRule="auto"/>
        <w:ind w:firstLine="730"/>
        <w:jc w:val="both"/>
        <w:rPr>
          <w:sz w:val="28"/>
          <w:szCs w:val="28"/>
        </w:rPr>
      </w:pPr>
    </w:p>
    <w:p w:rsidR="009C7D87" w:rsidRPr="00DF3CDE" w:rsidRDefault="009C7D87" w:rsidP="009C7D87">
      <w:pPr>
        <w:jc w:val="both"/>
        <w:rPr>
          <w:sz w:val="28"/>
          <w:szCs w:val="28"/>
        </w:rPr>
      </w:pPr>
    </w:p>
    <w:sectPr w:rsidR="009C7D87" w:rsidRPr="00DF3CDE" w:rsidSect="002F6195">
      <w:type w:val="continuous"/>
      <w:pgSz w:w="11909" w:h="16834"/>
      <w:pgMar w:top="929" w:right="967" w:bottom="993" w:left="159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8CA896"/>
    <w:lvl w:ilvl="0">
      <w:numFmt w:val="decimal"/>
      <w:lvlText w:val="*"/>
      <w:lvlJc w:val="left"/>
    </w:lvl>
  </w:abstractNum>
  <w:abstractNum w:abstractNumId="1">
    <w:nsid w:val="0AB31EAA"/>
    <w:multiLevelType w:val="hybridMultilevel"/>
    <w:tmpl w:val="935C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04D8D"/>
    <w:multiLevelType w:val="hybridMultilevel"/>
    <w:tmpl w:val="A908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E653A"/>
    <w:multiLevelType w:val="singleLevel"/>
    <w:tmpl w:val="7A30F672"/>
    <w:lvl w:ilvl="0">
      <w:start w:val="2"/>
      <w:numFmt w:val="decimal"/>
      <w:lvlText w:val="2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">
    <w:nsid w:val="14582C43"/>
    <w:multiLevelType w:val="singleLevel"/>
    <w:tmpl w:val="7CF8C2B8"/>
    <w:lvl w:ilvl="0">
      <w:start w:val="6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18536320"/>
    <w:multiLevelType w:val="hybridMultilevel"/>
    <w:tmpl w:val="2DBC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77F4F"/>
    <w:multiLevelType w:val="hybridMultilevel"/>
    <w:tmpl w:val="B376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32C93"/>
    <w:multiLevelType w:val="singleLevel"/>
    <w:tmpl w:val="A378C22A"/>
    <w:lvl w:ilvl="0">
      <w:start w:val="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1F3B4C36"/>
    <w:multiLevelType w:val="hybridMultilevel"/>
    <w:tmpl w:val="33E8A2A2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9">
    <w:nsid w:val="28FE4958"/>
    <w:multiLevelType w:val="hybridMultilevel"/>
    <w:tmpl w:val="D66E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43E1A"/>
    <w:multiLevelType w:val="hybridMultilevel"/>
    <w:tmpl w:val="F8A0C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D0A18"/>
    <w:multiLevelType w:val="hybridMultilevel"/>
    <w:tmpl w:val="B612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37DEF"/>
    <w:multiLevelType w:val="hybridMultilevel"/>
    <w:tmpl w:val="0CE6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95781"/>
    <w:multiLevelType w:val="hybridMultilevel"/>
    <w:tmpl w:val="8AFA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96FCF"/>
    <w:multiLevelType w:val="singleLevel"/>
    <w:tmpl w:val="7A58295E"/>
    <w:lvl w:ilvl="0">
      <w:start w:val="3"/>
      <w:numFmt w:val="decimal"/>
      <w:lvlText w:val="10.1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15">
    <w:nsid w:val="39437A61"/>
    <w:multiLevelType w:val="hybridMultilevel"/>
    <w:tmpl w:val="5724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E76FB"/>
    <w:multiLevelType w:val="multilevel"/>
    <w:tmpl w:val="A1E671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EB002E9"/>
    <w:multiLevelType w:val="hybridMultilevel"/>
    <w:tmpl w:val="98B85340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8">
    <w:nsid w:val="552B13EC"/>
    <w:multiLevelType w:val="hybridMultilevel"/>
    <w:tmpl w:val="168A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1003F"/>
    <w:multiLevelType w:val="hybridMultilevel"/>
    <w:tmpl w:val="5516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80D65"/>
    <w:multiLevelType w:val="singleLevel"/>
    <w:tmpl w:val="5100DE98"/>
    <w:lvl w:ilvl="0">
      <w:start w:val="7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1">
    <w:nsid w:val="6B3A5622"/>
    <w:multiLevelType w:val="singleLevel"/>
    <w:tmpl w:val="A340393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70DC687D"/>
    <w:multiLevelType w:val="hybridMultilevel"/>
    <w:tmpl w:val="AC6E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86DE4"/>
    <w:multiLevelType w:val="hybridMultilevel"/>
    <w:tmpl w:val="1B6E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7"/>
  </w:num>
  <w:num w:numId="5">
    <w:abstractNumId w:val="14"/>
  </w:num>
  <w:num w:numId="6">
    <w:abstractNumId w:val="9"/>
  </w:num>
  <w:num w:numId="7">
    <w:abstractNumId w:val="6"/>
  </w:num>
  <w:num w:numId="8">
    <w:abstractNumId w:val="22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16"/>
  </w:num>
  <w:num w:numId="14">
    <w:abstractNumId w:val="20"/>
  </w:num>
  <w:num w:numId="15">
    <w:abstractNumId w:val="17"/>
  </w:num>
  <w:num w:numId="16">
    <w:abstractNumId w:val="19"/>
  </w:num>
  <w:num w:numId="17">
    <w:abstractNumId w:val="18"/>
  </w:num>
  <w:num w:numId="18">
    <w:abstractNumId w:val="12"/>
  </w:num>
  <w:num w:numId="19">
    <w:abstractNumId w:val="15"/>
  </w:num>
  <w:num w:numId="20">
    <w:abstractNumId w:val="11"/>
  </w:num>
  <w:num w:numId="21">
    <w:abstractNumId w:val="2"/>
  </w:num>
  <w:num w:numId="22">
    <w:abstractNumId w:val="2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C10"/>
    <w:rsid w:val="00024DDF"/>
    <w:rsid w:val="00033D23"/>
    <w:rsid w:val="000856D8"/>
    <w:rsid w:val="000B36A1"/>
    <w:rsid w:val="000B42B5"/>
    <w:rsid w:val="000B61B5"/>
    <w:rsid w:val="000F0D17"/>
    <w:rsid w:val="00103DDF"/>
    <w:rsid w:val="00111081"/>
    <w:rsid w:val="001118A9"/>
    <w:rsid w:val="00122F47"/>
    <w:rsid w:val="00126745"/>
    <w:rsid w:val="00133251"/>
    <w:rsid w:val="00142C16"/>
    <w:rsid w:val="00156D7D"/>
    <w:rsid w:val="0016660A"/>
    <w:rsid w:val="001852EC"/>
    <w:rsid w:val="001C0C5E"/>
    <w:rsid w:val="001C639B"/>
    <w:rsid w:val="001D52F1"/>
    <w:rsid w:val="001E3139"/>
    <w:rsid w:val="00200F01"/>
    <w:rsid w:val="00210591"/>
    <w:rsid w:val="00214406"/>
    <w:rsid w:val="002208E8"/>
    <w:rsid w:val="00226F85"/>
    <w:rsid w:val="0023717A"/>
    <w:rsid w:val="002423F6"/>
    <w:rsid w:val="00253E83"/>
    <w:rsid w:val="00274409"/>
    <w:rsid w:val="00291D82"/>
    <w:rsid w:val="002A0339"/>
    <w:rsid w:val="002C057F"/>
    <w:rsid w:val="002C3BEB"/>
    <w:rsid w:val="002D528A"/>
    <w:rsid w:val="002F6195"/>
    <w:rsid w:val="00306E81"/>
    <w:rsid w:val="00313490"/>
    <w:rsid w:val="00313997"/>
    <w:rsid w:val="00325C10"/>
    <w:rsid w:val="00392681"/>
    <w:rsid w:val="003A3F49"/>
    <w:rsid w:val="003A43F3"/>
    <w:rsid w:val="003A49F4"/>
    <w:rsid w:val="003A58B5"/>
    <w:rsid w:val="003B379E"/>
    <w:rsid w:val="003D3678"/>
    <w:rsid w:val="003F769B"/>
    <w:rsid w:val="0041022D"/>
    <w:rsid w:val="00416396"/>
    <w:rsid w:val="00443827"/>
    <w:rsid w:val="00464AD1"/>
    <w:rsid w:val="00483E8E"/>
    <w:rsid w:val="00494E79"/>
    <w:rsid w:val="004A039B"/>
    <w:rsid w:val="004C3F3B"/>
    <w:rsid w:val="00506A90"/>
    <w:rsid w:val="00514775"/>
    <w:rsid w:val="005151B1"/>
    <w:rsid w:val="0055101F"/>
    <w:rsid w:val="005632FA"/>
    <w:rsid w:val="00581AA8"/>
    <w:rsid w:val="00586E57"/>
    <w:rsid w:val="005A2134"/>
    <w:rsid w:val="005A4A15"/>
    <w:rsid w:val="005A5B6F"/>
    <w:rsid w:val="005B24C7"/>
    <w:rsid w:val="005C4949"/>
    <w:rsid w:val="005D18B9"/>
    <w:rsid w:val="005D33EC"/>
    <w:rsid w:val="005E306E"/>
    <w:rsid w:val="0060562F"/>
    <w:rsid w:val="00613ECA"/>
    <w:rsid w:val="006368A7"/>
    <w:rsid w:val="00665F79"/>
    <w:rsid w:val="00692E2C"/>
    <w:rsid w:val="006A6A6A"/>
    <w:rsid w:val="006B2FB0"/>
    <w:rsid w:val="006D7BBF"/>
    <w:rsid w:val="00701ED2"/>
    <w:rsid w:val="007204CA"/>
    <w:rsid w:val="00756AEB"/>
    <w:rsid w:val="00765808"/>
    <w:rsid w:val="00780970"/>
    <w:rsid w:val="00794DF5"/>
    <w:rsid w:val="007D32C5"/>
    <w:rsid w:val="007D473E"/>
    <w:rsid w:val="00826D96"/>
    <w:rsid w:val="00857C35"/>
    <w:rsid w:val="008749B2"/>
    <w:rsid w:val="008A3718"/>
    <w:rsid w:val="008E0B68"/>
    <w:rsid w:val="008E5F6B"/>
    <w:rsid w:val="008F5253"/>
    <w:rsid w:val="00903D26"/>
    <w:rsid w:val="00905886"/>
    <w:rsid w:val="009152DB"/>
    <w:rsid w:val="00923827"/>
    <w:rsid w:val="0093463B"/>
    <w:rsid w:val="00943379"/>
    <w:rsid w:val="00943623"/>
    <w:rsid w:val="009543C9"/>
    <w:rsid w:val="00955403"/>
    <w:rsid w:val="00984849"/>
    <w:rsid w:val="00985ABD"/>
    <w:rsid w:val="00987374"/>
    <w:rsid w:val="00987B41"/>
    <w:rsid w:val="009C7D87"/>
    <w:rsid w:val="009D6D6A"/>
    <w:rsid w:val="009E2EDC"/>
    <w:rsid w:val="009E52A5"/>
    <w:rsid w:val="009E60CF"/>
    <w:rsid w:val="009E7E75"/>
    <w:rsid w:val="009F49D9"/>
    <w:rsid w:val="00A20315"/>
    <w:rsid w:val="00A32BC0"/>
    <w:rsid w:val="00A33F14"/>
    <w:rsid w:val="00A55D26"/>
    <w:rsid w:val="00A70391"/>
    <w:rsid w:val="00A91AB9"/>
    <w:rsid w:val="00A96E50"/>
    <w:rsid w:val="00AB2678"/>
    <w:rsid w:val="00AB2E6E"/>
    <w:rsid w:val="00AD25BC"/>
    <w:rsid w:val="00AF12C1"/>
    <w:rsid w:val="00AF18F2"/>
    <w:rsid w:val="00B01E4A"/>
    <w:rsid w:val="00B1216B"/>
    <w:rsid w:val="00B24FE9"/>
    <w:rsid w:val="00B33E32"/>
    <w:rsid w:val="00B50084"/>
    <w:rsid w:val="00B5640F"/>
    <w:rsid w:val="00B63D15"/>
    <w:rsid w:val="00B67EB8"/>
    <w:rsid w:val="00BA3E2B"/>
    <w:rsid w:val="00BB01AB"/>
    <w:rsid w:val="00BB1E28"/>
    <w:rsid w:val="00BD7305"/>
    <w:rsid w:val="00BE40DC"/>
    <w:rsid w:val="00BF0641"/>
    <w:rsid w:val="00BF1180"/>
    <w:rsid w:val="00BF199A"/>
    <w:rsid w:val="00BF2107"/>
    <w:rsid w:val="00C03B1D"/>
    <w:rsid w:val="00C14EAF"/>
    <w:rsid w:val="00C211F8"/>
    <w:rsid w:val="00C34580"/>
    <w:rsid w:val="00C5344F"/>
    <w:rsid w:val="00C63420"/>
    <w:rsid w:val="00C70E7D"/>
    <w:rsid w:val="00C80E6D"/>
    <w:rsid w:val="00C92D7D"/>
    <w:rsid w:val="00CB0AAD"/>
    <w:rsid w:val="00CB6994"/>
    <w:rsid w:val="00CC422B"/>
    <w:rsid w:val="00CD0D13"/>
    <w:rsid w:val="00CD1729"/>
    <w:rsid w:val="00CE6B27"/>
    <w:rsid w:val="00D001BA"/>
    <w:rsid w:val="00D02835"/>
    <w:rsid w:val="00D16037"/>
    <w:rsid w:val="00D2168C"/>
    <w:rsid w:val="00D270CB"/>
    <w:rsid w:val="00D27BBB"/>
    <w:rsid w:val="00D309B4"/>
    <w:rsid w:val="00D620AE"/>
    <w:rsid w:val="00D64FD3"/>
    <w:rsid w:val="00D77897"/>
    <w:rsid w:val="00D8154F"/>
    <w:rsid w:val="00D84418"/>
    <w:rsid w:val="00D904E8"/>
    <w:rsid w:val="00D93C92"/>
    <w:rsid w:val="00DB256D"/>
    <w:rsid w:val="00DB3B5F"/>
    <w:rsid w:val="00DB7B0A"/>
    <w:rsid w:val="00DD654A"/>
    <w:rsid w:val="00DE4C53"/>
    <w:rsid w:val="00DE5A20"/>
    <w:rsid w:val="00DF4C04"/>
    <w:rsid w:val="00E1572C"/>
    <w:rsid w:val="00E244CF"/>
    <w:rsid w:val="00E260D8"/>
    <w:rsid w:val="00E41113"/>
    <w:rsid w:val="00E511B4"/>
    <w:rsid w:val="00E55980"/>
    <w:rsid w:val="00E6011B"/>
    <w:rsid w:val="00E77D1A"/>
    <w:rsid w:val="00E92CAB"/>
    <w:rsid w:val="00EA2266"/>
    <w:rsid w:val="00EB2C10"/>
    <w:rsid w:val="00EB4AFF"/>
    <w:rsid w:val="00EF5121"/>
    <w:rsid w:val="00EF7BAB"/>
    <w:rsid w:val="00F063DB"/>
    <w:rsid w:val="00F16F61"/>
    <w:rsid w:val="00F17506"/>
    <w:rsid w:val="00F30F5C"/>
    <w:rsid w:val="00F35F9A"/>
    <w:rsid w:val="00F43922"/>
    <w:rsid w:val="00F50852"/>
    <w:rsid w:val="00F63C1F"/>
    <w:rsid w:val="00F63F2B"/>
    <w:rsid w:val="00F73210"/>
    <w:rsid w:val="00F92748"/>
    <w:rsid w:val="00FE1B9C"/>
    <w:rsid w:val="00FE7A89"/>
    <w:rsid w:val="00FF0081"/>
    <w:rsid w:val="00FF408E"/>
    <w:rsid w:val="00FF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8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FE1B9C"/>
    <w:pPr>
      <w:keepNext/>
      <w:spacing w:before="240" w:after="60" w:line="260" w:lineRule="auto"/>
      <w:ind w:left="920" w:hanging="9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C3BEB"/>
    <w:pPr>
      <w:keepNext/>
      <w:widowControl/>
      <w:autoSpaceDE/>
      <w:autoSpaceDN/>
      <w:adjustRightInd/>
      <w:jc w:val="center"/>
    </w:pPr>
    <w:rPr>
      <w:b/>
      <w:sz w:val="28"/>
    </w:rPr>
  </w:style>
  <w:style w:type="paragraph" w:styleId="3">
    <w:name w:val="Body Text 3"/>
    <w:basedOn w:val="a"/>
    <w:link w:val="30"/>
    <w:rsid w:val="002C3BEB"/>
    <w:pPr>
      <w:widowControl/>
      <w:shd w:val="pct5" w:color="auto" w:fill="auto"/>
      <w:autoSpaceDE/>
      <w:autoSpaceDN/>
      <w:adjustRightInd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2C3BEB"/>
    <w:rPr>
      <w:rFonts w:ascii="Times New Roman" w:hAnsi="Times New Roman"/>
      <w:b/>
      <w:sz w:val="28"/>
      <w:shd w:val="pct5" w:color="auto" w:fill="auto"/>
    </w:rPr>
  </w:style>
  <w:style w:type="paragraph" w:styleId="a3">
    <w:name w:val="Body Text Indent"/>
    <w:basedOn w:val="a"/>
    <w:link w:val="a4"/>
    <w:uiPriority w:val="99"/>
    <w:unhideWhenUsed/>
    <w:rsid w:val="00D778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77897"/>
    <w:rPr>
      <w:rFonts w:ascii="Times New Roman" w:hAnsi="Times New Roman"/>
    </w:rPr>
  </w:style>
  <w:style w:type="paragraph" w:styleId="21">
    <w:name w:val="Body Text 2"/>
    <w:basedOn w:val="a"/>
    <w:link w:val="22"/>
    <w:rsid w:val="00D77897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77897"/>
    <w:rPr>
      <w:rFonts w:ascii="Times New Roman" w:hAnsi="Times New Roman"/>
    </w:rPr>
  </w:style>
  <w:style w:type="paragraph" w:customStyle="1" w:styleId="210">
    <w:name w:val="Основной текст с отступом 21"/>
    <w:basedOn w:val="10"/>
    <w:rsid w:val="00E244CF"/>
    <w:pPr>
      <w:ind w:firstLine="709"/>
      <w:jc w:val="both"/>
    </w:pPr>
    <w:rPr>
      <w:snapToGrid w:val="0"/>
    </w:rPr>
  </w:style>
  <w:style w:type="paragraph" w:customStyle="1" w:styleId="10">
    <w:name w:val="Обычный1"/>
    <w:rsid w:val="00E244CF"/>
    <w:rPr>
      <w:rFonts w:ascii="Times New Roman" w:hAnsi="Times New Roman"/>
      <w:sz w:val="28"/>
    </w:rPr>
  </w:style>
  <w:style w:type="paragraph" w:customStyle="1" w:styleId="220">
    <w:name w:val="Основной текст с отступом 22"/>
    <w:basedOn w:val="23"/>
    <w:rsid w:val="00325C10"/>
    <w:pPr>
      <w:ind w:firstLine="709"/>
      <w:jc w:val="both"/>
    </w:pPr>
    <w:rPr>
      <w:snapToGrid w:val="0"/>
    </w:rPr>
  </w:style>
  <w:style w:type="paragraph" w:customStyle="1" w:styleId="23">
    <w:name w:val="Обычный2"/>
    <w:rsid w:val="00325C10"/>
    <w:rPr>
      <w:rFonts w:ascii="Times New Roman" w:hAnsi="Times New Roman"/>
      <w:sz w:val="28"/>
    </w:rPr>
  </w:style>
  <w:style w:type="paragraph" w:styleId="24">
    <w:name w:val="Body Text Indent 2"/>
    <w:basedOn w:val="a"/>
    <w:link w:val="25"/>
    <w:uiPriority w:val="99"/>
    <w:semiHidden/>
    <w:unhideWhenUsed/>
    <w:rsid w:val="00325C1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25C10"/>
    <w:rPr>
      <w:rFonts w:ascii="Times New Roman" w:hAnsi="Times New Roman"/>
    </w:rPr>
  </w:style>
  <w:style w:type="paragraph" w:styleId="a5">
    <w:name w:val="Body Text"/>
    <w:basedOn w:val="a"/>
    <w:link w:val="a6"/>
    <w:uiPriority w:val="99"/>
    <w:semiHidden/>
    <w:unhideWhenUsed/>
    <w:rsid w:val="00FE1B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E1B9C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rsid w:val="00FE1B9C"/>
    <w:rPr>
      <w:rFonts w:ascii="Arial" w:hAnsi="Arial" w:cs="Arial"/>
      <w:b/>
      <w:bCs/>
      <w:i/>
      <w:iCs/>
      <w:sz w:val="28"/>
      <w:szCs w:val="28"/>
    </w:rPr>
  </w:style>
  <w:style w:type="paragraph" w:styleId="a7">
    <w:name w:val="footer"/>
    <w:basedOn w:val="a"/>
    <w:link w:val="a8"/>
    <w:rsid w:val="00FE1B9C"/>
    <w:pPr>
      <w:tabs>
        <w:tab w:val="center" w:pos="4677"/>
        <w:tab w:val="right" w:pos="9355"/>
      </w:tabs>
      <w:spacing w:line="260" w:lineRule="auto"/>
      <w:ind w:left="920" w:hanging="94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FE1B9C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9FB2-CE90-4E3C-9D3B-2FD6A9AF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178</cp:revision>
  <dcterms:created xsi:type="dcterms:W3CDTF">2011-06-01T04:13:00Z</dcterms:created>
  <dcterms:modified xsi:type="dcterms:W3CDTF">2011-06-07T08:18:00Z</dcterms:modified>
</cp:coreProperties>
</file>